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E2493" w14:textId="274E15F9" w:rsidR="002B2A88" w:rsidRDefault="00D3033E" w:rsidP="00D3033E">
      <w:pPr>
        <w:pStyle w:val="Geenafstand"/>
        <w:rPr>
          <w:b/>
          <w:bCs/>
        </w:rPr>
      </w:pPr>
      <w:r w:rsidRPr="00D3033E">
        <w:rPr>
          <w:b/>
          <w:bCs/>
        </w:rPr>
        <w:t xml:space="preserve">Kortdurende </w:t>
      </w:r>
      <w:r>
        <w:rPr>
          <w:b/>
          <w:bCs/>
        </w:rPr>
        <w:t>interventies in de eerste lijn bij kinderen en jongeren</w:t>
      </w:r>
    </w:p>
    <w:p w14:paraId="79ADAFB8" w14:textId="77777777" w:rsidR="00D3033E" w:rsidRPr="00D3033E" w:rsidRDefault="00D3033E" w:rsidP="00D3033E">
      <w:pPr>
        <w:pStyle w:val="Geenafstand"/>
        <w:rPr>
          <w:b/>
          <w:bCs/>
        </w:rPr>
      </w:pPr>
    </w:p>
    <w:p w14:paraId="60ADFAA2" w14:textId="77777777" w:rsidR="002B2A88" w:rsidRPr="00516B20" w:rsidRDefault="002B2A88" w:rsidP="002B2A88">
      <w:pPr>
        <w:pStyle w:val="Geenafstand"/>
        <w:rPr>
          <w:b/>
          <w:bCs/>
        </w:rPr>
      </w:pPr>
      <w:r w:rsidRPr="00516B20">
        <w:rPr>
          <w:b/>
          <w:bCs/>
        </w:rPr>
        <w:t>Soort scholing</w:t>
      </w:r>
    </w:p>
    <w:p w14:paraId="0D7513E3" w14:textId="77777777" w:rsidR="002B2A88" w:rsidRPr="00516B20" w:rsidRDefault="002B2A88" w:rsidP="002B2A88">
      <w:pPr>
        <w:pStyle w:val="Geenafstand"/>
      </w:pPr>
      <w:r w:rsidRPr="00516B20">
        <w:t>Studiedag</w:t>
      </w:r>
    </w:p>
    <w:p w14:paraId="5F88A8AE" w14:textId="77777777" w:rsidR="002B2A88" w:rsidRPr="00516B20" w:rsidRDefault="002B2A88" w:rsidP="002B2A88">
      <w:pPr>
        <w:pStyle w:val="Geenafstand"/>
      </w:pPr>
    </w:p>
    <w:p w14:paraId="18BC046A" w14:textId="77777777" w:rsidR="002B2A88" w:rsidRPr="00516B20" w:rsidRDefault="002B2A88" w:rsidP="002B2A88">
      <w:pPr>
        <w:pStyle w:val="Geenafstand"/>
        <w:rPr>
          <w:b/>
          <w:bCs/>
        </w:rPr>
      </w:pPr>
      <w:r w:rsidRPr="00516B20">
        <w:rPr>
          <w:b/>
          <w:bCs/>
        </w:rPr>
        <w:t>Organisatie</w:t>
      </w:r>
    </w:p>
    <w:p w14:paraId="00020AE3" w14:textId="77777777" w:rsidR="002B2A88" w:rsidRPr="00516B20" w:rsidRDefault="002B2A88" w:rsidP="002B2A88">
      <w:pPr>
        <w:spacing w:after="0" w:line="240" w:lineRule="auto"/>
        <w:jc w:val="both"/>
        <w:rPr>
          <w:rFonts w:ascii="Calibri" w:hAnsi="Calibri" w:cs="Calibri"/>
        </w:rPr>
      </w:pPr>
      <w:r w:rsidRPr="00516B20">
        <w:rPr>
          <w:rFonts w:ascii="Calibri" w:hAnsi="Calibri" w:cs="Calibri"/>
        </w:rPr>
        <w:t>Naam</w:t>
      </w:r>
      <w:r w:rsidRPr="00516B20">
        <w:rPr>
          <w:rFonts w:ascii="Calibri" w:hAnsi="Calibri" w:cs="Calibri"/>
        </w:rPr>
        <w:tab/>
      </w:r>
      <w:r w:rsidRPr="00516B20">
        <w:rPr>
          <w:rFonts w:ascii="Calibri" w:hAnsi="Calibri" w:cs="Calibri"/>
        </w:rPr>
        <w:tab/>
      </w:r>
      <w:r w:rsidRPr="00516B20">
        <w:rPr>
          <w:rFonts w:ascii="Calibri" w:hAnsi="Calibri" w:cs="Calibri"/>
        </w:rPr>
        <w:tab/>
        <w:t>Opdidakt Groep.</w:t>
      </w:r>
    </w:p>
    <w:p w14:paraId="696858AA" w14:textId="77777777" w:rsidR="002B2A88" w:rsidRPr="00516B20" w:rsidRDefault="002B2A88" w:rsidP="002B2A88">
      <w:pPr>
        <w:spacing w:after="0" w:line="240" w:lineRule="auto"/>
        <w:jc w:val="both"/>
        <w:rPr>
          <w:rFonts w:ascii="Calibri" w:hAnsi="Calibri" w:cs="Calibri"/>
        </w:rPr>
      </w:pPr>
      <w:r w:rsidRPr="00516B20">
        <w:rPr>
          <w:rFonts w:ascii="Calibri" w:hAnsi="Calibri" w:cs="Calibri"/>
        </w:rPr>
        <w:tab/>
      </w:r>
      <w:r w:rsidRPr="00516B20">
        <w:rPr>
          <w:rFonts w:ascii="Calibri" w:hAnsi="Calibri" w:cs="Calibri"/>
        </w:rPr>
        <w:tab/>
      </w:r>
      <w:r w:rsidRPr="00516B20">
        <w:rPr>
          <w:rFonts w:ascii="Calibri" w:hAnsi="Calibri" w:cs="Calibri"/>
        </w:rPr>
        <w:tab/>
        <w:t>Opdidakt Groep bestaat uit Opdidakt, E-vizier en Praktijk van Waterschoot</w:t>
      </w:r>
    </w:p>
    <w:p w14:paraId="631E666C" w14:textId="77777777" w:rsidR="002B2A88" w:rsidRPr="00516B20" w:rsidRDefault="002B2A88" w:rsidP="002B2A88">
      <w:pPr>
        <w:spacing w:after="0" w:line="240" w:lineRule="auto"/>
        <w:ind w:left="2124" w:hanging="2124"/>
        <w:rPr>
          <w:rFonts w:ascii="Calibri" w:hAnsi="Calibri" w:cs="Calibri"/>
        </w:rPr>
      </w:pPr>
      <w:r w:rsidRPr="00516B20">
        <w:rPr>
          <w:rFonts w:ascii="Calibri" w:hAnsi="Calibri" w:cs="Calibri"/>
        </w:rPr>
        <w:t>Omschrijving</w:t>
      </w:r>
      <w:r w:rsidRPr="00516B20">
        <w:rPr>
          <w:rFonts w:ascii="Calibri" w:hAnsi="Calibri" w:cs="Calibri"/>
        </w:rPr>
        <w:tab/>
        <w:t xml:space="preserve">Opdidakt is een instelling voor dyslexiezorg, basis en specialistische GGZ en schoolbegeleiding.  </w:t>
      </w:r>
    </w:p>
    <w:p w14:paraId="204C1DD2" w14:textId="77777777" w:rsidR="002B2A88" w:rsidRPr="00516B20" w:rsidRDefault="002B2A88" w:rsidP="002B2A88">
      <w:pPr>
        <w:spacing w:after="0" w:line="240" w:lineRule="auto"/>
        <w:ind w:left="2124"/>
        <w:rPr>
          <w:rFonts w:ascii="Calibri" w:hAnsi="Calibri" w:cs="Calibri"/>
        </w:rPr>
      </w:pPr>
      <w:r w:rsidRPr="00516B20">
        <w:rPr>
          <w:rFonts w:ascii="Calibri" w:hAnsi="Calibri" w:cs="Calibri"/>
        </w:rPr>
        <w:t xml:space="preserve">Opdidakt heeft vestigingen in de provincie Noord-Brabant, Gelderland, Limburg, Flevoland, Utrecht, Zeeland, Zuid-Holland en Noord-Holland.  </w:t>
      </w:r>
    </w:p>
    <w:p w14:paraId="2320B9F0" w14:textId="77777777" w:rsidR="002B2A88" w:rsidRPr="00516B20" w:rsidRDefault="002B2A88" w:rsidP="002B2A88">
      <w:pPr>
        <w:spacing w:after="0" w:line="240" w:lineRule="auto"/>
        <w:jc w:val="both"/>
        <w:rPr>
          <w:rFonts w:ascii="Calibri" w:hAnsi="Calibri" w:cs="Calibri"/>
        </w:rPr>
      </w:pPr>
      <w:r w:rsidRPr="00516B20">
        <w:rPr>
          <w:rFonts w:ascii="Calibri" w:hAnsi="Calibri" w:cs="Calibri"/>
        </w:rPr>
        <w:t>Bezoekadres</w:t>
      </w:r>
      <w:r w:rsidRPr="00516B20">
        <w:rPr>
          <w:rFonts w:ascii="Calibri" w:hAnsi="Calibri" w:cs="Calibri"/>
        </w:rPr>
        <w:tab/>
      </w:r>
      <w:r w:rsidRPr="00516B20">
        <w:rPr>
          <w:rFonts w:ascii="Calibri" w:hAnsi="Calibri" w:cs="Calibri"/>
        </w:rPr>
        <w:tab/>
      </w:r>
      <w:proofErr w:type="spellStart"/>
      <w:r w:rsidRPr="00516B20">
        <w:rPr>
          <w:rFonts w:ascii="Calibri" w:hAnsi="Calibri" w:cs="Calibri"/>
        </w:rPr>
        <w:t>Rompertsebaan</w:t>
      </w:r>
      <w:proofErr w:type="spellEnd"/>
      <w:r w:rsidRPr="00516B20">
        <w:rPr>
          <w:rFonts w:ascii="Calibri" w:hAnsi="Calibri" w:cs="Calibri"/>
        </w:rPr>
        <w:t xml:space="preserve"> 58, 5231 GT Den Bosch</w:t>
      </w:r>
    </w:p>
    <w:p w14:paraId="3989EBF4" w14:textId="77777777" w:rsidR="002B2A88" w:rsidRPr="00516B20" w:rsidRDefault="002B2A88" w:rsidP="002B2A88">
      <w:pPr>
        <w:spacing w:after="0" w:line="240" w:lineRule="auto"/>
        <w:jc w:val="both"/>
        <w:rPr>
          <w:rFonts w:ascii="Calibri" w:hAnsi="Calibri" w:cs="Calibri"/>
        </w:rPr>
      </w:pPr>
      <w:r w:rsidRPr="00516B20">
        <w:rPr>
          <w:rFonts w:ascii="Calibri" w:hAnsi="Calibri" w:cs="Calibri"/>
        </w:rPr>
        <w:t>Postadres</w:t>
      </w:r>
      <w:r w:rsidRPr="00516B20">
        <w:rPr>
          <w:rFonts w:ascii="Calibri" w:hAnsi="Calibri" w:cs="Calibri"/>
        </w:rPr>
        <w:tab/>
      </w:r>
      <w:r w:rsidRPr="00516B20">
        <w:rPr>
          <w:rFonts w:ascii="Calibri" w:hAnsi="Calibri" w:cs="Calibri"/>
        </w:rPr>
        <w:tab/>
      </w:r>
      <w:proofErr w:type="spellStart"/>
      <w:r w:rsidRPr="00516B20">
        <w:rPr>
          <w:rFonts w:ascii="Calibri" w:hAnsi="Calibri" w:cs="Calibri"/>
        </w:rPr>
        <w:t>Rompertsebaan</w:t>
      </w:r>
      <w:proofErr w:type="spellEnd"/>
      <w:r w:rsidRPr="00516B20">
        <w:rPr>
          <w:rFonts w:ascii="Calibri" w:hAnsi="Calibri" w:cs="Calibri"/>
        </w:rPr>
        <w:t xml:space="preserve"> 58, 5231 GT Den Bosch</w:t>
      </w:r>
    </w:p>
    <w:p w14:paraId="7B2DB938" w14:textId="77777777" w:rsidR="002B2A88" w:rsidRPr="00516B20" w:rsidRDefault="002B2A88" w:rsidP="002B2A88">
      <w:pPr>
        <w:spacing w:after="0" w:line="240" w:lineRule="auto"/>
        <w:jc w:val="both"/>
        <w:rPr>
          <w:rFonts w:ascii="Calibri" w:hAnsi="Calibri" w:cs="Calibri"/>
        </w:rPr>
      </w:pPr>
      <w:r w:rsidRPr="00516B20">
        <w:rPr>
          <w:rFonts w:ascii="Calibri" w:hAnsi="Calibri" w:cs="Calibri"/>
        </w:rPr>
        <w:t>Telefoonnr.</w:t>
      </w:r>
      <w:r w:rsidRPr="00516B20">
        <w:rPr>
          <w:rFonts w:ascii="Calibri" w:hAnsi="Calibri" w:cs="Calibri"/>
        </w:rPr>
        <w:tab/>
      </w:r>
      <w:r w:rsidRPr="00516B20">
        <w:rPr>
          <w:rFonts w:ascii="Calibri" w:hAnsi="Calibri" w:cs="Calibri"/>
        </w:rPr>
        <w:tab/>
        <w:t>073-6405000</w:t>
      </w:r>
    </w:p>
    <w:p w14:paraId="2427816C" w14:textId="77777777" w:rsidR="002B2A88" w:rsidRPr="00516B20" w:rsidRDefault="002B2A88" w:rsidP="002B2A88">
      <w:pPr>
        <w:spacing w:after="0" w:line="240" w:lineRule="auto"/>
        <w:jc w:val="both"/>
        <w:rPr>
          <w:rFonts w:ascii="Calibri" w:hAnsi="Calibri" w:cs="Calibri"/>
        </w:rPr>
      </w:pPr>
      <w:r w:rsidRPr="00516B20">
        <w:rPr>
          <w:rFonts w:ascii="Calibri" w:hAnsi="Calibri" w:cs="Calibri"/>
        </w:rPr>
        <w:t>Emailadres</w:t>
      </w:r>
      <w:r w:rsidRPr="00516B20">
        <w:rPr>
          <w:rFonts w:ascii="Calibri" w:hAnsi="Calibri" w:cs="Calibri"/>
        </w:rPr>
        <w:tab/>
      </w:r>
      <w:r w:rsidRPr="00516B20">
        <w:rPr>
          <w:rFonts w:ascii="Calibri" w:hAnsi="Calibri" w:cs="Calibri"/>
        </w:rPr>
        <w:tab/>
      </w:r>
      <w:hyperlink r:id="rId5" w:history="1">
        <w:r w:rsidRPr="00516B20">
          <w:rPr>
            <w:rStyle w:val="Hyperlink"/>
            <w:rFonts w:ascii="Calibri" w:hAnsi="Calibri" w:cs="Calibri"/>
            <w:color w:val="auto"/>
            <w:u w:val="none"/>
          </w:rPr>
          <w:t>i.vermeulen@opdidakt.nl</w:t>
        </w:r>
      </w:hyperlink>
      <w:r w:rsidRPr="00516B20">
        <w:rPr>
          <w:rStyle w:val="Hyperlink"/>
          <w:rFonts w:ascii="Calibri" w:hAnsi="Calibri" w:cs="Calibri"/>
          <w:color w:val="auto"/>
        </w:rPr>
        <w:t xml:space="preserve"> </w:t>
      </w:r>
    </w:p>
    <w:p w14:paraId="1A9CCB40" w14:textId="77777777" w:rsidR="002B2A88" w:rsidRPr="00516B20" w:rsidRDefault="002B2A88" w:rsidP="002B2A88">
      <w:pPr>
        <w:spacing w:after="0" w:line="240" w:lineRule="auto"/>
        <w:jc w:val="both"/>
        <w:rPr>
          <w:rFonts w:ascii="Calibri" w:hAnsi="Calibri" w:cs="Calibri"/>
        </w:rPr>
      </w:pPr>
      <w:r w:rsidRPr="00516B20">
        <w:rPr>
          <w:rFonts w:ascii="Calibri" w:hAnsi="Calibri" w:cs="Calibri"/>
        </w:rPr>
        <w:t>Website</w:t>
      </w:r>
      <w:r w:rsidRPr="00516B20">
        <w:rPr>
          <w:rFonts w:ascii="Calibri" w:hAnsi="Calibri" w:cs="Calibri"/>
        </w:rPr>
        <w:tab/>
      </w:r>
      <w:r w:rsidRPr="00516B20">
        <w:rPr>
          <w:rFonts w:ascii="Calibri" w:hAnsi="Calibri" w:cs="Calibri"/>
        </w:rPr>
        <w:tab/>
        <w:t>www.opdidakt.nl</w:t>
      </w:r>
    </w:p>
    <w:p w14:paraId="0C2E26E0" w14:textId="2CDD9AB4" w:rsidR="002B2A88" w:rsidRPr="00516B20" w:rsidRDefault="002B2A88" w:rsidP="002B2A88">
      <w:pPr>
        <w:spacing w:after="0" w:line="240" w:lineRule="auto"/>
        <w:jc w:val="both"/>
        <w:rPr>
          <w:rFonts w:ascii="Calibri" w:hAnsi="Calibri" w:cs="Calibri"/>
        </w:rPr>
      </w:pPr>
      <w:r w:rsidRPr="00516B20">
        <w:rPr>
          <w:rFonts w:ascii="Calibri" w:hAnsi="Calibri" w:cs="Calibri"/>
        </w:rPr>
        <w:t>Gecertificeerd bij</w:t>
      </w:r>
      <w:r w:rsidRPr="00516B20">
        <w:rPr>
          <w:rFonts w:ascii="Calibri" w:hAnsi="Calibri" w:cs="Calibri"/>
        </w:rPr>
        <w:tab/>
        <w:t xml:space="preserve">CRKBO (onder naam van E-vizier), </w:t>
      </w:r>
      <w:r w:rsidR="00A96820" w:rsidRPr="00516B20">
        <w:rPr>
          <w:rFonts w:ascii="Calibri" w:hAnsi="Calibri" w:cs="Calibri"/>
        </w:rPr>
        <w:t>Loyds</w:t>
      </w:r>
      <w:r w:rsidRPr="00516B20">
        <w:rPr>
          <w:rFonts w:ascii="Calibri" w:hAnsi="Calibri" w:cs="Calibri"/>
        </w:rPr>
        <w:t xml:space="preserve"> (ISO</w:t>
      </w:r>
      <w:r w:rsidR="00A96820" w:rsidRPr="00516B20">
        <w:rPr>
          <w:rFonts w:ascii="Calibri" w:hAnsi="Calibri" w:cs="Calibri"/>
        </w:rPr>
        <w:t>)</w:t>
      </w:r>
    </w:p>
    <w:p w14:paraId="619623EF" w14:textId="77777777" w:rsidR="002B2A88" w:rsidRPr="00516B20" w:rsidRDefault="002B2A88" w:rsidP="002B2A88">
      <w:pPr>
        <w:spacing w:after="0" w:line="240" w:lineRule="auto"/>
        <w:jc w:val="both"/>
        <w:rPr>
          <w:rFonts w:ascii="Calibri" w:hAnsi="Calibri" w:cs="Calibri"/>
        </w:rPr>
      </w:pPr>
    </w:p>
    <w:p w14:paraId="57ED6961" w14:textId="77777777" w:rsidR="002B2A88" w:rsidRPr="00516B20" w:rsidRDefault="002B2A88" w:rsidP="002B2A88">
      <w:pPr>
        <w:spacing w:after="0" w:line="240" w:lineRule="auto"/>
        <w:jc w:val="both"/>
        <w:rPr>
          <w:rFonts w:ascii="Calibri" w:hAnsi="Calibri" w:cs="Calibri"/>
          <w:b/>
          <w:bCs/>
        </w:rPr>
      </w:pPr>
      <w:r w:rsidRPr="00516B20">
        <w:rPr>
          <w:rFonts w:ascii="Calibri" w:hAnsi="Calibri" w:cs="Calibri"/>
          <w:b/>
          <w:bCs/>
        </w:rPr>
        <w:t>Doelgroep</w:t>
      </w:r>
    </w:p>
    <w:p w14:paraId="49F09B1C" w14:textId="77777777" w:rsidR="002B2A88" w:rsidRPr="00516B20" w:rsidRDefault="002B2A88" w:rsidP="002B2A88">
      <w:pPr>
        <w:spacing w:after="0" w:line="240" w:lineRule="auto"/>
        <w:jc w:val="both"/>
        <w:rPr>
          <w:rFonts w:ascii="Calibri" w:hAnsi="Calibri" w:cs="Calibri"/>
        </w:rPr>
      </w:pPr>
      <w:r w:rsidRPr="00516B20">
        <w:rPr>
          <w:rFonts w:ascii="Calibri" w:hAnsi="Calibri" w:cs="Calibri"/>
        </w:rPr>
        <w:t>Orthopedagogen, psychologen, gezondheidspsychologen en orthopedagoog-generalisten binnen het werkgebied van Opdidakt Groep (geestelijke gezondheidszorg en dyslexiezorg)</w:t>
      </w:r>
    </w:p>
    <w:p w14:paraId="2E7B5817" w14:textId="77777777" w:rsidR="002B2A88" w:rsidRPr="00516B20" w:rsidRDefault="002B2A88" w:rsidP="002B2A88">
      <w:pPr>
        <w:pStyle w:val="Geenafstand"/>
      </w:pPr>
    </w:p>
    <w:p w14:paraId="4CEF38CE" w14:textId="77777777" w:rsidR="002B2A88" w:rsidRPr="00516B20" w:rsidRDefault="002B2A88" w:rsidP="002B2A88">
      <w:pPr>
        <w:pStyle w:val="Geenafstand"/>
        <w:rPr>
          <w:b/>
          <w:bCs/>
        </w:rPr>
      </w:pPr>
      <w:r w:rsidRPr="00516B20">
        <w:rPr>
          <w:b/>
          <w:bCs/>
        </w:rPr>
        <w:t>Datums</w:t>
      </w:r>
    </w:p>
    <w:p w14:paraId="1063177F" w14:textId="7698E84A" w:rsidR="002B2A88" w:rsidRPr="00516B20" w:rsidRDefault="00516B20" w:rsidP="002B2A88">
      <w:pPr>
        <w:pStyle w:val="Geenafstand"/>
      </w:pPr>
      <w:r w:rsidRPr="00516B20">
        <w:t>13</w:t>
      </w:r>
      <w:r w:rsidR="00D3033E" w:rsidRPr="00516B20">
        <w:t xml:space="preserve"> januari 2021</w:t>
      </w:r>
      <w:r w:rsidR="002B2A88" w:rsidRPr="00516B20">
        <w:t xml:space="preserve"> van </w:t>
      </w:r>
      <w:r>
        <w:t>9.00u-16</w:t>
      </w:r>
      <w:r w:rsidR="00766390" w:rsidRPr="00516B20">
        <w:t>.00u</w:t>
      </w:r>
      <w:r w:rsidR="002B2A88" w:rsidRPr="00516B20">
        <w:t xml:space="preserve"> </w:t>
      </w:r>
    </w:p>
    <w:p w14:paraId="448922C0" w14:textId="77777777" w:rsidR="002B2A88" w:rsidRPr="00516B20" w:rsidRDefault="002B2A88" w:rsidP="002B2A88">
      <w:pPr>
        <w:pStyle w:val="Geenafstand"/>
      </w:pPr>
    </w:p>
    <w:p w14:paraId="5C0701C1" w14:textId="77777777" w:rsidR="002B2A88" w:rsidRPr="00516B20" w:rsidRDefault="002B2A88" w:rsidP="002B2A88">
      <w:pPr>
        <w:pStyle w:val="Geenafstand"/>
        <w:rPr>
          <w:b/>
          <w:bCs/>
        </w:rPr>
      </w:pPr>
      <w:r w:rsidRPr="00516B20">
        <w:rPr>
          <w:b/>
          <w:bCs/>
        </w:rPr>
        <w:t>Locatie</w:t>
      </w:r>
    </w:p>
    <w:p w14:paraId="13DB396F" w14:textId="37F7FFD3" w:rsidR="002B2A88" w:rsidRPr="00516B20" w:rsidRDefault="00D3033E" w:rsidP="002B2A88">
      <w:pPr>
        <w:pStyle w:val="Geenafstand"/>
      </w:pPr>
      <w:r w:rsidRPr="00516B20">
        <w:t>Online workshop</w:t>
      </w:r>
    </w:p>
    <w:p w14:paraId="5C371583" w14:textId="77777777" w:rsidR="002B2A88" w:rsidRPr="00516B20" w:rsidRDefault="002B2A88" w:rsidP="002B2A88">
      <w:pPr>
        <w:pStyle w:val="Geenafstand"/>
      </w:pPr>
    </w:p>
    <w:p w14:paraId="484139A7" w14:textId="77777777" w:rsidR="002B2A88" w:rsidRPr="00516B20" w:rsidRDefault="002B2A88" w:rsidP="002B2A88">
      <w:pPr>
        <w:pStyle w:val="Geenafstand"/>
        <w:rPr>
          <w:b/>
          <w:bCs/>
        </w:rPr>
      </w:pPr>
      <w:r w:rsidRPr="00516B20">
        <w:rPr>
          <w:b/>
          <w:bCs/>
        </w:rPr>
        <w:t>Niveau</w:t>
      </w:r>
    </w:p>
    <w:p w14:paraId="094D8733" w14:textId="77777777" w:rsidR="002B2A88" w:rsidRPr="00516B20" w:rsidRDefault="002B2A88" w:rsidP="002B2A88">
      <w:pPr>
        <w:pStyle w:val="Geenafstand"/>
      </w:pPr>
      <w:r w:rsidRPr="00516B20">
        <w:t>Verdiepend</w:t>
      </w:r>
    </w:p>
    <w:p w14:paraId="7E486699" w14:textId="77777777" w:rsidR="002B2A88" w:rsidRPr="00516B20" w:rsidRDefault="002B2A88" w:rsidP="002B2A88">
      <w:pPr>
        <w:pStyle w:val="Geenafstand"/>
      </w:pPr>
    </w:p>
    <w:p w14:paraId="3A94E8D4" w14:textId="77777777" w:rsidR="002B2A88" w:rsidRPr="00516B20" w:rsidRDefault="002B2A88" w:rsidP="002B2A88">
      <w:pPr>
        <w:pStyle w:val="Geenafstand"/>
        <w:rPr>
          <w:b/>
          <w:bCs/>
        </w:rPr>
      </w:pPr>
      <w:r w:rsidRPr="00516B20">
        <w:rPr>
          <w:b/>
          <w:bCs/>
        </w:rPr>
        <w:t>Minimaal aantal deelnemers</w:t>
      </w:r>
    </w:p>
    <w:p w14:paraId="7DB4E08F" w14:textId="77777777" w:rsidR="002B2A88" w:rsidRPr="00516B20" w:rsidRDefault="002B2A88" w:rsidP="002B2A88">
      <w:pPr>
        <w:pStyle w:val="Geenafstand"/>
      </w:pPr>
      <w:r w:rsidRPr="00516B20">
        <w:t xml:space="preserve">80 </w:t>
      </w:r>
    </w:p>
    <w:p w14:paraId="1F17BC19" w14:textId="77777777" w:rsidR="002B2A88" w:rsidRPr="00516B20" w:rsidRDefault="002B2A88" w:rsidP="002B2A88">
      <w:pPr>
        <w:pStyle w:val="Geenafstand"/>
      </w:pPr>
    </w:p>
    <w:p w14:paraId="6C97BF28" w14:textId="77777777" w:rsidR="002B2A88" w:rsidRPr="00516B20" w:rsidRDefault="002B2A88" w:rsidP="002B2A88">
      <w:pPr>
        <w:pStyle w:val="Geenafstand"/>
        <w:rPr>
          <w:b/>
          <w:bCs/>
        </w:rPr>
      </w:pPr>
      <w:r w:rsidRPr="00516B20">
        <w:rPr>
          <w:b/>
          <w:bCs/>
        </w:rPr>
        <w:t>Maximaal aantal deelnemers</w:t>
      </w:r>
    </w:p>
    <w:p w14:paraId="148D4497" w14:textId="657FBE65" w:rsidR="002B2A88" w:rsidRPr="00516B20" w:rsidRDefault="00A96820" w:rsidP="002B2A88">
      <w:pPr>
        <w:pStyle w:val="Geenafstand"/>
      </w:pPr>
      <w:r w:rsidRPr="00516B20">
        <w:t>175</w:t>
      </w:r>
    </w:p>
    <w:p w14:paraId="0A8D0D6E" w14:textId="77777777" w:rsidR="002B2A88" w:rsidRPr="00516B20" w:rsidRDefault="002B2A88" w:rsidP="002B2A88">
      <w:pPr>
        <w:pStyle w:val="Geenafstand"/>
      </w:pPr>
    </w:p>
    <w:p w14:paraId="6048EDC1" w14:textId="77777777" w:rsidR="002B2A88" w:rsidRPr="00516B20" w:rsidRDefault="002B2A88" w:rsidP="002B2A88">
      <w:pPr>
        <w:pStyle w:val="Geenafstand"/>
        <w:rPr>
          <w:b/>
          <w:bCs/>
        </w:rPr>
      </w:pPr>
      <w:r w:rsidRPr="00516B20">
        <w:rPr>
          <w:b/>
          <w:bCs/>
        </w:rPr>
        <w:t>Aanwezigheidsplicht</w:t>
      </w:r>
    </w:p>
    <w:p w14:paraId="68D5F92D" w14:textId="77777777" w:rsidR="002B2A88" w:rsidRPr="00516B20" w:rsidRDefault="002B2A88" w:rsidP="002B2A88">
      <w:pPr>
        <w:pStyle w:val="Geenafstand"/>
      </w:pPr>
      <w:r w:rsidRPr="00516B20">
        <w:t xml:space="preserve">Ja </w:t>
      </w:r>
    </w:p>
    <w:p w14:paraId="73C51B0C" w14:textId="77777777" w:rsidR="002B2A88" w:rsidRPr="00516B20" w:rsidRDefault="002B2A88" w:rsidP="002B2A88">
      <w:pPr>
        <w:pStyle w:val="Geenafstand"/>
      </w:pPr>
    </w:p>
    <w:p w14:paraId="6BAB842F" w14:textId="77777777" w:rsidR="002B2A88" w:rsidRPr="00516B20" w:rsidRDefault="002B2A88" w:rsidP="002B2A88">
      <w:pPr>
        <w:pStyle w:val="Geenafstand"/>
        <w:rPr>
          <w:b/>
          <w:bCs/>
        </w:rPr>
      </w:pPr>
      <w:r w:rsidRPr="00516B20">
        <w:rPr>
          <w:b/>
          <w:bCs/>
        </w:rPr>
        <w:t>Inschrijfgeld per deelnemer</w:t>
      </w:r>
    </w:p>
    <w:p w14:paraId="2DFADD69" w14:textId="31404CE6" w:rsidR="002B2A88" w:rsidRPr="00516B20" w:rsidRDefault="002B2A88" w:rsidP="002B2A88">
      <w:pPr>
        <w:pStyle w:val="Geenafstand"/>
      </w:pPr>
      <w:r w:rsidRPr="00516B20">
        <w:t xml:space="preserve">€ </w:t>
      </w:r>
      <w:r w:rsidR="006F475F" w:rsidRPr="00516B20">
        <w:t>195,-</w:t>
      </w:r>
    </w:p>
    <w:p w14:paraId="0C0CD300" w14:textId="77777777" w:rsidR="002B2A88" w:rsidRPr="00516B20" w:rsidRDefault="002B2A88" w:rsidP="002B2A88">
      <w:pPr>
        <w:pStyle w:val="Geenafstand"/>
      </w:pPr>
    </w:p>
    <w:p w14:paraId="63074FE9" w14:textId="77777777" w:rsidR="002B2A88" w:rsidRPr="00516B20" w:rsidRDefault="002B2A88" w:rsidP="002B2A88">
      <w:pPr>
        <w:pStyle w:val="Geenafstand"/>
        <w:rPr>
          <w:b/>
          <w:bCs/>
        </w:rPr>
      </w:pPr>
      <w:r w:rsidRPr="00516B20">
        <w:rPr>
          <w:b/>
          <w:bCs/>
        </w:rPr>
        <w:t>Totaal aantal contacturen</w:t>
      </w:r>
    </w:p>
    <w:p w14:paraId="2AA45615" w14:textId="77777777" w:rsidR="002B2A88" w:rsidRPr="00516B20" w:rsidRDefault="002B2A88" w:rsidP="002B2A88">
      <w:pPr>
        <w:pStyle w:val="Geenafstand"/>
        <w:numPr>
          <w:ilvl w:val="0"/>
          <w:numId w:val="1"/>
        </w:numPr>
      </w:pPr>
      <w:r w:rsidRPr="00516B20">
        <w:t>Behandeling</w:t>
      </w:r>
    </w:p>
    <w:p w14:paraId="4465A345" w14:textId="77777777" w:rsidR="002B2A88" w:rsidRPr="00516B20" w:rsidRDefault="002B2A88" w:rsidP="002B2A88">
      <w:pPr>
        <w:pStyle w:val="Geenafstand"/>
      </w:pPr>
    </w:p>
    <w:p w14:paraId="0A35764C" w14:textId="77777777" w:rsidR="002B2A88" w:rsidRPr="00516B20" w:rsidRDefault="002B2A88" w:rsidP="002B2A88">
      <w:pPr>
        <w:pStyle w:val="Geenafstand"/>
        <w:rPr>
          <w:b/>
          <w:bCs/>
        </w:rPr>
      </w:pPr>
      <w:r w:rsidRPr="00516B20">
        <w:rPr>
          <w:b/>
          <w:bCs/>
        </w:rPr>
        <w:t>Wijze van kennisoverdracht</w:t>
      </w:r>
    </w:p>
    <w:p w14:paraId="4007E81F" w14:textId="2F56C232" w:rsidR="002B2A88" w:rsidRPr="00516B20" w:rsidRDefault="00213AAB" w:rsidP="002B2A88">
      <w:pPr>
        <w:pStyle w:val="Geenafstand"/>
      </w:pPr>
      <w:r w:rsidRPr="00516B20">
        <w:t>P</w:t>
      </w:r>
      <w:r w:rsidR="002B2A88" w:rsidRPr="00516B20">
        <w:t>resentaties</w:t>
      </w:r>
      <w:r w:rsidRPr="00516B20">
        <w:t>, lezen van literatuur</w:t>
      </w:r>
      <w:r w:rsidR="002B2A88" w:rsidRPr="00516B20">
        <w:t xml:space="preserve"> en persoonlijke reflectie</w:t>
      </w:r>
    </w:p>
    <w:p w14:paraId="0A60D50A" w14:textId="77777777" w:rsidR="002B2A88" w:rsidRPr="00516B20" w:rsidRDefault="002B2A88" w:rsidP="002B2A88">
      <w:pPr>
        <w:pStyle w:val="Geenafstand"/>
      </w:pPr>
    </w:p>
    <w:p w14:paraId="3FD9AA10" w14:textId="77777777" w:rsidR="002B2A88" w:rsidRPr="00516B20" w:rsidRDefault="002B2A88" w:rsidP="002B2A88">
      <w:pPr>
        <w:pStyle w:val="Geenafstand"/>
        <w:rPr>
          <w:b/>
          <w:bCs/>
        </w:rPr>
      </w:pPr>
      <w:r w:rsidRPr="00516B20">
        <w:rPr>
          <w:b/>
          <w:bCs/>
        </w:rPr>
        <w:t>Kennisniveau na afronding</w:t>
      </w:r>
    </w:p>
    <w:p w14:paraId="1C5E01F4" w14:textId="77777777" w:rsidR="002B2A88" w:rsidRPr="00516B20" w:rsidRDefault="002B2A88" w:rsidP="002B2A88">
      <w:pPr>
        <w:pStyle w:val="Geenafstand"/>
      </w:pPr>
      <w:proofErr w:type="spellStart"/>
      <w:r w:rsidRPr="00516B20">
        <w:t>Post-academisch</w:t>
      </w:r>
      <w:proofErr w:type="spellEnd"/>
    </w:p>
    <w:p w14:paraId="5D7DB4D2" w14:textId="77777777" w:rsidR="002B2A88" w:rsidRPr="00516B20" w:rsidRDefault="002B2A88" w:rsidP="002B2A88">
      <w:pPr>
        <w:pStyle w:val="Geenafstand"/>
      </w:pPr>
    </w:p>
    <w:p w14:paraId="3A8ECB8F" w14:textId="77777777" w:rsidR="002B2A88" w:rsidRPr="00516B20" w:rsidRDefault="002B2A88" w:rsidP="002B2A88">
      <w:pPr>
        <w:pStyle w:val="Geenafstand"/>
        <w:rPr>
          <w:b/>
          <w:bCs/>
        </w:rPr>
      </w:pPr>
      <w:r w:rsidRPr="00516B20">
        <w:rPr>
          <w:b/>
          <w:bCs/>
        </w:rPr>
        <w:t>Wijze van toetsing</w:t>
      </w:r>
    </w:p>
    <w:p w14:paraId="1323FCAD" w14:textId="77777777" w:rsidR="002B2A88" w:rsidRPr="00516B20" w:rsidRDefault="002B2A88" w:rsidP="002B2A88">
      <w:pPr>
        <w:pStyle w:val="Geenafstand"/>
      </w:pPr>
      <w:r w:rsidRPr="00516B20">
        <w:t>Geen toetsing, wel evaluatie</w:t>
      </w:r>
    </w:p>
    <w:p w14:paraId="66A13683" w14:textId="77777777" w:rsidR="002B2A88" w:rsidRPr="00516B20" w:rsidRDefault="002B2A88" w:rsidP="002B2A88">
      <w:pPr>
        <w:pStyle w:val="Geenafstand"/>
      </w:pPr>
    </w:p>
    <w:p w14:paraId="51B52C3C" w14:textId="77777777" w:rsidR="00036019" w:rsidRPr="00516B20" w:rsidRDefault="00036019" w:rsidP="00036019">
      <w:pPr>
        <w:pStyle w:val="Geenafstand"/>
        <w:rPr>
          <w:rFonts w:ascii="Calibri" w:hAnsi="Calibri" w:cs="Calibri"/>
          <w:b/>
        </w:rPr>
      </w:pPr>
      <w:r w:rsidRPr="00516B20">
        <w:rPr>
          <w:rFonts w:ascii="Calibri" w:hAnsi="Calibri" w:cs="Calibri"/>
          <w:b/>
        </w:rPr>
        <w:t>Na afloop</w:t>
      </w:r>
    </w:p>
    <w:p w14:paraId="2E6EE22C" w14:textId="77777777" w:rsidR="00036019" w:rsidRPr="00516B20" w:rsidRDefault="00036019" w:rsidP="00036019">
      <w:pPr>
        <w:pStyle w:val="Lijstalinea"/>
        <w:numPr>
          <w:ilvl w:val="0"/>
          <w:numId w:val="9"/>
        </w:numPr>
        <w:spacing w:line="240" w:lineRule="auto"/>
        <w:rPr>
          <w:rFonts w:ascii="Calibri" w:hAnsi="Calibri" w:cs="Calibri"/>
        </w:rPr>
      </w:pPr>
      <w:r w:rsidRPr="00516B20">
        <w:rPr>
          <w:rFonts w:ascii="Calibri" w:hAnsi="Calibri" w:cs="Calibri"/>
        </w:rPr>
        <w:t>Ontvangt de deelnemer een certificaat van deelname</w:t>
      </w:r>
    </w:p>
    <w:p w14:paraId="6EE78CCC" w14:textId="77777777" w:rsidR="00036019" w:rsidRPr="00516B20" w:rsidRDefault="00036019" w:rsidP="00036019">
      <w:pPr>
        <w:pStyle w:val="Lijstalinea"/>
        <w:numPr>
          <w:ilvl w:val="0"/>
          <w:numId w:val="9"/>
        </w:numPr>
        <w:spacing w:line="240" w:lineRule="auto"/>
        <w:rPr>
          <w:rFonts w:ascii="Calibri" w:hAnsi="Calibri" w:cs="Calibri"/>
        </w:rPr>
      </w:pPr>
      <w:r w:rsidRPr="00516B20">
        <w:rPr>
          <w:rFonts w:ascii="Calibri" w:hAnsi="Calibri" w:cs="Calibri"/>
        </w:rPr>
        <w:t xml:space="preserve">Is er een schriftelijke evaluatie </w:t>
      </w:r>
    </w:p>
    <w:p w14:paraId="44114DA5" w14:textId="77777777" w:rsidR="002B2A88" w:rsidRPr="00516B20" w:rsidRDefault="002B2A88" w:rsidP="002B2A88">
      <w:pPr>
        <w:pStyle w:val="Geenafstand"/>
        <w:rPr>
          <w:b/>
          <w:bCs/>
        </w:rPr>
      </w:pPr>
      <w:r w:rsidRPr="00516B20">
        <w:rPr>
          <w:b/>
          <w:bCs/>
        </w:rPr>
        <w:t>Accreditatie voor de gehele studiedag</w:t>
      </w:r>
    </w:p>
    <w:p w14:paraId="66DC7D31" w14:textId="77777777" w:rsidR="00D51471" w:rsidRPr="00516B20" w:rsidRDefault="00D51471"/>
    <w:p w14:paraId="33BBC13B" w14:textId="77777777" w:rsidR="00CB77B2" w:rsidRPr="00516B20" w:rsidRDefault="00CB77B2" w:rsidP="00CB77B2">
      <w:pPr>
        <w:spacing w:after="0" w:line="240" w:lineRule="auto"/>
        <w:rPr>
          <w:rFonts w:ascii="Calibri" w:eastAsia="Times New Roman" w:hAnsi="Calibri" w:cs="Calibri"/>
          <w:color w:val="FF0000"/>
          <w:lang w:eastAsia="nl-NL"/>
        </w:rPr>
      </w:pPr>
      <w:bookmarkStart w:id="0" w:name="_Hlk19528739"/>
      <w:r w:rsidRPr="00516B20">
        <w:rPr>
          <w:rFonts w:ascii="Calibri" w:eastAsia="Times New Roman" w:hAnsi="Calibri" w:cs="Calibri"/>
          <w:b/>
          <w:bCs/>
          <w:lang w:eastAsia="nl-NL"/>
        </w:rPr>
        <w:t>Algemene inleiding</w:t>
      </w:r>
      <w:r w:rsidRPr="00516B20">
        <w:rPr>
          <w:rFonts w:ascii="Calibri" w:eastAsia="Times New Roman" w:hAnsi="Calibri" w:cs="Calibri"/>
          <w:lang w:eastAsia="nl-NL"/>
        </w:rPr>
        <w:t xml:space="preserve"> over de studiedag </w:t>
      </w:r>
    </w:p>
    <w:p w14:paraId="44F0B4A6" w14:textId="4929EAEE" w:rsidR="00CB77B2" w:rsidRPr="00516B20" w:rsidRDefault="00CB77B2" w:rsidP="00CB77B2">
      <w:pPr>
        <w:spacing w:after="0" w:line="240" w:lineRule="auto"/>
        <w:jc w:val="both"/>
        <w:rPr>
          <w:rFonts w:ascii="Calibri" w:eastAsia="Times New Roman" w:hAnsi="Calibri" w:cs="Calibri"/>
          <w:lang w:eastAsia="nl-NL"/>
        </w:rPr>
      </w:pPr>
      <w:bookmarkStart w:id="1" w:name="_Hlk19528230"/>
      <w:bookmarkEnd w:id="0"/>
      <w:r w:rsidRPr="00516B20">
        <w:rPr>
          <w:rFonts w:ascii="Calibri" w:eastAsia="Times New Roman" w:hAnsi="Calibri" w:cs="Calibri"/>
          <w:lang w:eastAsia="nl-NL"/>
        </w:rPr>
        <w:t xml:space="preserve">Deze studiedag is bedoeld voor professionals die dagelijks met diagnostiek en behandeling van cliënten bezig zijn. Het werken in de GGZ en </w:t>
      </w:r>
      <w:r w:rsidR="00144152" w:rsidRPr="00516B20">
        <w:t xml:space="preserve">leerproblematiekensector </w:t>
      </w:r>
      <w:r w:rsidRPr="00516B20">
        <w:rPr>
          <w:rFonts w:ascii="Calibri" w:eastAsia="Times New Roman" w:hAnsi="Calibri" w:cs="Calibri"/>
          <w:lang w:eastAsia="nl-NL"/>
        </w:rPr>
        <w:t xml:space="preserve">vraagt om continue ontwikkeling en bijscholing van kennis en vaardigheden. Deze studiedag heeft dan ook als doel om de professionaliteit te vergroten en daarmee de kwaliteit van de dienstverlening op een hoog peil te houden. </w:t>
      </w:r>
    </w:p>
    <w:p w14:paraId="614F1154" w14:textId="77777777" w:rsidR="00CB77B2" w:rsidRPr="00516B20" w:rsidRDefault="00CB77B2" w:rsidP="00CB77B2">
      <w:pPr>
        <w:spacing w:after="0" w:line="240" w:lineRule="auto"/>
        <w:jc w:val="both"/>
        <w:rPr>
          <w:rFonts w:ascii="Calibri" w:eastAsia="Times New Roman" w:hAnsi="Calibri" w:cs="Calibri"/>
          <w:lang w:eastAsia="nl-NL"/>
        </w:rPr>
      </w:pPr>
    </w:p>
    <w:p w14:paraId="50A4410D" w14:textId="77777777" w:rsidR="00DB5739" w:rsidRPr="00DB5739" w:rsidRDefault="00DB5739" w:rsidP="00DB5739">
      <w:pPr>
        <w:spacing w:after="0" w:line="240" w:lineRule="auto"/>
        <w:jc w:val="both"/>
        <w:rPr>
          <w:rFonts w:ascii="Calibri" w:eastAsia="Times New Roman" w:hAnsi="Calibri" w:cs="Calibri"/>
          <w:b/>
          <w:bCs/>
          <w:lang w:eastAsia="nl-NL"/>
        </w:rPr>
      </w:pPr>
      <w:bookmarkStart w:id="2" w:name="_Hlk19528760"/>
      <w:r w:rsidRPr="00DB5739">
        <w:rPr>
          <w:rFonts w:ascii="Calibri" w:eastAsia="Times New Roman" w:hAnsi="Calibri" w:cs="Calibri"/>
          <w:b/>
          <w:bCs/>
          <w:lang w:eastAsia="nl-NL"/>
        </w:rPr>
        <w:t>Voorbereiding</w:t>
      </w:r>
    </w:p>
    <w:p w14:paraId="48606571" w14:textId="77777777" w:rsidR="00DB5739" w:rsidRPr="00DB5739" w:rsidRDefault="00DB5739" w:rsidP="00DB5739">
      <w:pPr>
        <w:spacing w:after="0" w:line="240" w:lineRule="auto"/>
        <w:jc w:val="both"/>
        <w:rPr>
          <w:rFonts w:ascii="Calibri" w:eastAsia="Times New Roman" w:hAnsi="Calibri" w:cs="Calibri"/>
          <w:bCs/>
          <w:lang w:eastAsia="nl-NL"/>
        </w:rPr>
      </w:pPr>
      <w:r w:rsidRPr="00DB5739">
        <w:rPr>
          <w:rFonts w:ascii="Calibri" w:eastAsia="Times New Roman" w:hAnsi="Calibri" w:cs="Calibri"/>
          <w:bCs/>
          <w:lang w:eastAsia="nl-NL"/>
        </w:rPr>
        <w:t>Ter voorbereiding wordt u gevraagd een of meer casussen mee te brengen met de intakegegevens van een enkelvoudige problematiek, waarbij de inschatting is dat deze zich lenen voor een kortdurende behandeling binnen de generalistische basis ggz. Indien mogelijk is het prettig wanneer u ook uitgewerkte resultaten van een screeningsvragenlijst zoals de CBCL of de SDQ meeneemt.</w:t>
      </w:r>
    </w:p>
    <w:p w14:paraId="35207219" w14:textId="77777777" w:rsidR="00DB5739" w:rsidRPr="00DB5739" w:rsidRDefault="00DB5739" w:rsidP="00DB5739">
      <w:pPr>
        <w:spacing w:after="0" w:line="240" w:lineRule="auto"/>
        <w:jc w:val="both"/>
        <w:rPr>
          <w:rFonts w:ascii="Calibri" w:eastAsia="Times New Roman" w:hAnsi="Calibri" w:cs="Calibri"/>
          <w:bCs/>
          <w:lang w:eastAsia="nl-NL"/>
        </w:rPr>
      </w:pPr>
    </w:p>
    <w:p w14:paraId="38C5FEF3" w14:textId="77777777" w:rsidR="00DB5739" w:rsidRPr="00DB5739" w:rsidRDefault="00DB5739" w:rsidP="00DB5739">
      <w:pPr>
        <w:spacing w:after="0" w:line="240" w:lineRule="auto"/>
        <w:jc w:val="both"/>
        <w:rPr>
          <w:rFonts w:ascii="Calibri" w:eastAsia="Times New Roman" w:hAnsi="Calibri" w:cs="Calibri"/>
          <w:b/>
          <w:bCs/>
          <w:lang w:eastAsia="nl-NL"/>
        </w:rPr>
      </w:pPr>
      <w:r w:rsidRPr="00DB5739">
        <w:rPr>
          <w:rFonts w:ascii="Calibri" w:eastAsia="Times New Roman" w:hAnsi="Calibri" w:cs="Calibri"/>
          <w:b/>
          <w:bCs/>
          <w:lang w:eastAsia="nl-NL"/>
        </w:rPr>
        <w:t>Literatuur</w:t>
      </w:r>
    </w:p>
    <w:p w14:paraId="1ED29043" w14:textId="77777777" w:rsidR="00DB5739" w:rsidRPr="00DB5739" w:rsidRDefault="00DB5739" w:rsidP="00DB5739">
      <w:pPr>
        <w:spacing w:after="0" w:line="240" w:lineRule="auto"/>
        <w:jc w:val="both"/>
        <w:rPr>
          <w:rFonts w:ascii="Calibri" w:eastAsia="Times New Roman" w:hAnsi="Calibri" w:cs="Calibri"/>
          <w:bCs/>
          <w:lang w:eastAsia="nl-NL"/>
        </w:rPr>
      </w:pPr>
      <w:r w:rsidRPr="00DB5739">
        <w:rPr>
          <w:rFonts w:ascii="Calibri" w:eastAsia="Times New Roman" w:hAnsi="Calibri" w:cs="Calibri"/>
          <w:bCs/>
          <w:lang w:eastAsia="nl-NL"/>
        </w:rPr>
        <w:t>•</w:t>
      </w:r>
      <w:r w:rsidRPr="00DB5739">
        <w:rPr>
          <w:rFonts w:ascii="Calibri" w:eastAsia="Times New Roman" w:hAnsi="Calibri" w:cs="Calibri"/>
          <w:bCs/>
          <w:lang w:eastAsia="nl-NL"/>
        </w:rPr>
        <w:tab/>
        <w:t xml:space="preserve">Debruyne, S. &amp; Haeck, N. (2016). Met </w:t>
      </w:r>
      <w:proofErr w:type="spellStart"/>
      <w:r w:rsidRPr="00DB5739">
        <w:rPr>
          <w:rFonts w:ascii="Calibri" w:eastAsia="Times New Roman" w:hAnsi="Calibri" w:cs="Calibri"/>
          <w:bCs/>
          <w:lang w:eastAsia="nl-NL"/>
        </w:rPr>
        <w:t>PrOP</w:t>
      </w:r>
      <w:proofErr w:type="spellEnd"/>
      <w:r w:rsidRPr="00DB5739">
        <w:rPr>
          <w:rFonts w:ascii="Calibri" w:eastAsia="Times New Roman" w:hAnsi="Calibri" w:cs="Calibri"/>
          <w:bCs/>
          <w:lang w:eastAsia="nl-NL"/>
        </w:rPr>
        <w:t xml:space="preserve"> los ik het op: Kortdurende psychologische interventies: Stappenplan voor kinderen en jongeren. Therapeutenboek en werkboek. Amsterdam: Uitgeverij Boom. (handboek en werkboek)</w:t>
      </w:r>
    </w:p>
    <w:p w14:paraId="0EF527F8" w14:textId="77777777" w:rsidR="00DB5739" w:rsidRPr="00DB5739" w:rsidRDefault="00DB5739" w:rsidP="00DB5739">
      <w:pPr>
        <w:spacing w:after="0" w:line="240" w:lineRule="auto"/>
        <w:jc w:val="both"/>
        <w:rPr>
          <w:rFonts w:ascii="Calibri" w:eastAsia="Times New Roman" w:hAnsi="Calibri" w:cs="Calibri"/>
          <w:bCs/>
          <w:lang w:eastAsia="nl-NL"/>
        </w:rPr>
      </w:pPr>
      <w:r w:rsidRPr="00DB5739">
        <w:rPr>
          <w:rFonts w:ascii="Calibri" w:eastAsia="Times New Roman" w:hAnsi="Calibri" w:cs="Calibri"/>
          <w:bCs/>
          <w:lang w:eastAsia="nl-NL"/>
        </w:rPr>
        <w:t>•</w:t>
      </w:r>
      <w:r w:rsidRPr="00DB5739">
        <w:rPr>
          <w:rFonts w:ascii="Calibri" w:eastAsia="Times New Roman" w:hAnsi="Calibri" w:cs="Calibri"/>
          <w:bCs/>
          <w:lang w:eastAsia="nl-NL"/>
        </w:rPr>
        <w:tab/>
        <w:t xml:space="preserve">Debruyne S. - Haeck N. (2015) Stappenplan voor kinderen en jongeren (p. 205-239). In Rijnders P - </w:t>
      </w:r>
      <w:proofErr w:type="spellStart"/>
      <w:r w:rsidRPr="00DB5739">
        <w:rPr>
          <w:rFonts w:ascii="Calibri" w:eastAsia="Times New Roman" w:hAnsi="Calibri" w:cs="Calibri"/>
          <w:bCs/>
          <w:lang w:eastAsia="nl-NL"/>
        </w:rPr>
        <w:t>Heene</w:t>
      </w:r>
      <w:proofErr w:type="spellEnd"/>
      <w:r w:rsidRPr="00DB5739">
        <w:rPr>
          <w:rFonts w:ascii="Calibri" w:eastAsia="Times New Roman" w:hAnsi="Calibri" w:cs="Calibri"/>
          <w:bCs/>
          <w:lang w:eastAsia="nl-NL"/>
        </w:rPr>
        <w:t xml:space="preserve"> E. (2015). Handboek KOP-model. Kortdurende psychologische interventies voor de Basis GGZ. Amsterdam: Uitgeverij Boom</w:t>
      </w:r>
    </w:p>
    <w:p w14:paraId="6E0B0F76" w14:textId="77777777" w:rsidR="00DB5739" w:rsidRPr="00DB5739" w:rsidRDefault="00DB5739" w:rsidP="00DB5739">
      <w:pPr>
        <w:spacing w:after="0" w:line="240" w:lineRule="auto"/>
        <w:jc w:val="both"/>
        <w:rPr>
          <w:rFonts w:ascii="Calibri" w:eastAsia="Times New Roman" w:hAnsi="Calibri" w:cs="Calibri"/>
          <w:bCs/>
          <w:lang w:eastAsia="nl-NL"/>
        </w:rPr>
      </w:pPr>
      <w:r w:rsidRPr="00DB5739">
        <w:rPr>
          <w:rFonts w:ascii="Calibri" w:eastAsia="Times New Roman" w:hAnsi="Calibri" w:cs="Calibri"/>
          <w:bCs/>
          <w:lang w:eastAsia="nl-NL"/>
        </w:rPr>
        <w:t>•</w:t>
      </w:r>
      <w:r w:rsidRPr="00DB5739">
        <w:rPr>
          <w:rFonts w:ascii="Calibri" w:eastAsia="Times New Roman" w:hAnsi="Calibri" w:cs="Calibri"/>
          <w:bCs/>
          <w:lang w:eastAsia="nl-NL"/>
        </w:rPr>
        <w:tab/>
        <w:t xml:space="preserve">Debruyne S. et al. (2010). Klachten bij kinderen en jongeren. In P. Rijnders - E. </w:t>
      </w:r>
      <w:proofErr w:type="spellStart"/>
      <w:r w:rsidRPr="00DB5739">
        <w:rPr>
          <w:rFonts w:ascii="Calibri" w:eastAsia="Times New Roman" w:hAnsi="Calibri" w:cs="Calibri"/>
          <w:bCs/>
          <w:lang w:eastAsia="nl-NL"/>
        </w:rPr>
        <w:t>Heene</w:t>
      </w:r>
      <w:proofErr w:type="spellEnd"/>
      <w:r w:rsidRPr="00DB5739">
        <w:rPr>
          <w:rFonts w:ascii="Calibri" w:eastAsia="Times New Roman" w:hAnsi="Calibri" w:cs="Calibri"/>
          <w:bCs/>
          <w:lang w:eastAsia="nl-NL"/>
        </w:rPr>
        <w:t xml:space="preserve"> (red.). Kortdurende psychologische interventies voor de eerste lijn (pp. 154-178). Amsterdam: Uitgeverij Boom</w:t>
      </w:r>
    </w:p>
    <w:p w14:paraId="4621531A" w14:textId="4872C7F7" w:rsidR="00516B20" w:rsidRDefault="00DB5739" w:rsidP="00DB5739">
      <w:pPr>
        <w:spacing w:after="0" w:line="240" w:lineRule="auto"/>
        <w:jc w:val="both"/>
        <w:rPr>
          <w:rFonts w:ascii="Calibri" w:eastAsia="Times New Roman" w:hAnsi="Calibri" w:cs="Calibri"/>
          <w:bCs/>
          <w:lang w:eastAsia="nl-NL"/>
        </w:rPr>
      </w:pPr>
      <w:r w:rsidRPr="00DB5739">
        <w:rPr>
          <w:rFonts w:ascii="Calibri" w:eastAsia="Times New Roman" w:hAnsi="Calibri" w:cs="Calibri"/>
          <w:bCs/>
          <w:lang w:eastAsia="nl-NL"/>
        </w:rPr>
        <w:t>•</w:t>
      </w:r>
      <w:r w:rsidRPr="00DB5739">
        <w:rPr>
          <w:rFonts w:ascii="Calibri" w:eastAsia="Times New Roman" w:hAnsi="Calibri" w:cs="Calibri"/>
          <w:bCs/>
          <w:lang w:eastAsia="nl-NL"/>
        </w:rPr>
        <w:tab/>
        <w:t xml:space="preserve">Debruyne S - Haeck N. (2020) Kortdurende psychologische interventies stappenplan voor kinderen en adolescenten. In C. </w:t>
      </w:r>
      <w:proofErr w:type="spellStart"/>
      <w:r w:rsidRPr="00DB5739">
        <w:rPr>
          <w:rFonts w:ascii="Calibri" w:eastAsia="Times New Roman" w:hAnsi="Calibri" w:cs="Calibri"/>
          <w:bCs/>
          <w:lang w:eastAsia="nl-NL"/>
        </w:rPr>
        <w:t>Braet</w:t>
      </w:r>
      <w:proofErr w:type="spellEnd"/>
      <w:r w:rsidRPr="00DB5739">
        <w:rPr>
          <w:rFonts w:ascii="Calibri" w:eastAsia="Times New Roman" w:hAnsi="Calibri" w:cs="Calibri"/>
          <w:bCs/>
          <w:lang w:eastAsia="nl-NL"/>
        </w:rPr>
        <w:t xml:space="preserve"> en S. </w:t>
      </w:r>
      <w:proofErr w:type="spellStart"/>
      <w:r w:rsidRPr="00DB5739">
        <w:rPr>
          <w:rFonts w:ascii="Calibri" w:eastAsia="Times New Roman" w:hAnsi="Calibri" w:cs="Calibri"/>
          <w:bCs/>
          <w:lang w:eastAsia="nl-NL"/>
        </w:rPr>
        <w:t>Bogels</w:t>
      </w:r>
      <w:proofErr w:type="spellEnd"/>
      <w:r w:rsidRPr="00DB5739">
        <w:rPr>
          <w:rFonts w:ascii="Calibri" w:eastAsia="Times New Roman" w:hAnsi="Calibri" w:cs="Calibri"/>
          <w:bCs/>
          <w:lang w:eastAsia="nl-NL"/>
        </w:rPr>
        <w:t xml:space="preserve"> (red.) Protocollaire behandelingen voor kinderen en adolescenten met psychische klachten. (pp.601-635) Amsterdam: Uitgeverij Boom</w:t>
      </w:r>
    </w:p>
    <w:p w14:paraId="766E3B73" w14:textId="77777777" w:rsidR="00DB5739" w:rsidRPr="00DB5739" w:rsidRDefault="00DB5739" w:rsidP="00DB5739">
      <w:pPr>
        <w:spacing w:after="0" w:line="240" w:lineRule="auto"/>
        <w:jc w:val="both"/>
        <w:rPr>
          <w:rFonts w:ascii="Calibri" w:eastAsia="Times New Roman" w:hAnsi="Calibri" w:cs="Calibri"/>
          <w:bCs/>
          <w:lang w:eastAsia="nl-NL"/>
        </w:rPr>
      </w:pPr>
      <w:bookmarkStart w:id="3" w:name="_GoBack"/>
      <w:bookmarkEnd w:id="3"/>
    </w:p>
    <w:bookmarkEnd w:id="2"/>
    <w:bookmarkEnd w:id="1"/>
    <w:p w14:paraId="1673521E" w14:textId="77777777" w:rsidR="00602178" w:rsidRPr="00602178" w:rsidRDefault="00602178" w:rsidP="00602178">
      <w:pPr>
        <w:spacing w:after="0" w:line="240" w:lineRule="auto"/>
        <w:textAlignment w:val="center"/>
        <w:rPr>
          <w:rFonts w:ascii="Calibri" w:eastAsia="Times New Roman" w:hAnsi="Calibri" w:cs="Calibri"/>
          <w:b/>
          <w:bCs/>
          <w:lang w:eastAsia="nl-NL"/>
        </w:rPr>
      </w:pPr>
      <w:r w:rsidRPr="00602178">
        <w:rPr>
          <w:rFonts w:ascii="Calibri" w:eastAsia="Times New Roman" w:hAnsi="Calibri" w:cs="Calibri"/>
          <w:b/>
          <w:bCs/>
          <w:lang w:eastAsia="nl-NL"/>
        </w:rPr>
        <w:t xml:space="preserve">1e deel workshop: </w:t>
      </w:r>
    </w:p>
    <w:p w14:paraId="6121F94D" w14:textId="50003418" w:rsidR="00602178" w:rsidRPr="00602178" w:rsidRDefault="00602178" w:rsidP="00602178">
      <w:pPr>
        <w:spacing w:after="0" w:line="240" w:lineRule="auto"/>
        <w:textAlignment w:val="center"/>
        <w:rPr>
          <w:rFonts w:ascii="Calibri" w:eastAsia="Times New Roman" w:hAnsi="Calibri" w:cs="Calibri"/>
          <w:b/>
          <w:bCs/>
          <w:lang w:eastAsia="nl-NL"/>
        </w:rPr>
      </w:pPr>
      <w:r>
        <w:rPr>
          <w:rFonts w:ascii="Calibri" w:eastAsia="Times New Roman" w:hAnsi="Calibri" w:cs="Calibri"/>
          <w:b/>
          <w:bCs/>
          <w:lang w:eastAsia="nl-NL"/>
        </w:rPr>
        <w:t>9.00-9.</w:t>
      </w:r>
      <w:r w:rsidRPr="00602178">
        <w:rPr>
          <w:rFonts w:ascii="Calibri" w:eastAsia="Times New Roman" w:hAnsi="Calibri" w:cs="Calibri"/>
          <w:b/>
          <w:bCs/>
          <w:lang w:eastAsia="nl-NL"/>
        </w:rPr>
        <w:t>30</w:t>
      </w:r>
      <w:r>
        <w:rPr>
          <w:rFonts w:ascii="Calibri" w:eastAsia="Times New Roman" w:hAnsi="Calibri" w:cs="Calibri"/>
          <w:b/>
          <w:bCs/>
          <w:lang w:eastAsia="nl-NL"/>
        </w:rPr>
        <w:tab/>
      </w:r>
      <w:r w:rsidR="001A77B4">
        <w:rPr>
          <w:rFonts w:ascii="Calibri" w:eastAsia="Times New Roman" w:hAnsi="Calibri" w:cs="Calibri"/>
          <w:bCs/>
          <w:lang w:eastAsia="nl-NL"/>
        </w:rPr>
        <w:t>O</w:t>
      </w:r>
      <w:r w:rsidRPr="00602178">
        <w:rPr>
          <w:rFonts w:ascii="Calibri" w:eastAsia="Times New Roman" w:hAnsi="Calibri" w:cs="Calibri"/>
          <w:bCs/>
          <w:lang w:eastAsia="nl-NL"/>
        </w:rPr>
        <w:t>verzicht kortdurend behandelmodel bij kinderen en jongeren</w:t>
      </w:r>
      <w:r w:rsidRPr="00602178">
        <w:rPr>
          <w:rFonts w:ascii="Calibri" w:eastAsia="Times New Roman" w:hAnsi="Calibri" w:cs="Calibri"/>
          <w:b/>
          <w:bCs/>
          <w:lang w:eastAsia="nl-NL"/>
        </w:rPr>
        <w:t xml:space="preserve"> </w:t>
      </w:r>
    </w:p>
    <w:p w14:paraId="6F65E5D9" w14:textId="493B481E" w:rsidR="00602178" w:rsidRPr="00602178" w:rsidRDefault="00602178" w:rsidP="00602178">
      <w:pPr>
        <w:spacing w:after="0" w:line="240" w:lineRule="auto"/>
        <w:textAlignment w:val="center"/>
        <w:rPr>
          <w:rFonts w:ascii="Calibri" w:eastAsia="Times New Roman" w:hAnsi="Calibri" w:cs="Calibri"/>
          <w:bCs/>
          <w:lang w:eastAsia="nl-NL"/>
        </w:rPr>
      </w:pPr>
      <w:r>
        <w:rPr>
          <w:rFonts w:ascii="Calibri" w:eastAsia="Times New Roman" w:hAnsi="Calibri" w:cs="Calibri"/>
          <w:b/>
          <w:bCs/>
          <w:lang w:eastAsia="nl-NL"/>
        </w:rPr>
        <w:t>9.30-10.00</w:t>
      </w:r>
      <w:r w:rsidRPr="00602178">
        <w:rPr>
          <w:rFonts w:ascii="Calibri" w:eastAsia="Times New Roman" w:hAnsi="Calibri" w:cs="Calibri"/>
          <w:b/>
          <w:bCs/>
          <w:lang w:eastAsia="nl-NL"/>
        </w:rPr>
        <w:t xml:space="preserve"> </w:t>
      </w:r>
      <w:r>
        <w:rPr>
          <w:rFonts w:ascii="Calibri" w:eastAsia="Times New Roman" w:hAnsi="Calibri" w:cs="Calibri"/>
          <w:b/>
          <w:bCs/>
          <w:lang w:eastAsia="nl-NL"/>
        </w:rPr>
        <w:t xml:space="preserve">  </w:t>
      </w:r>
      <w:r>
        <w:rPr>
          <w:rFonts w:ascii="Calibri" w:eastAsia="Times New Roman" w:hAnsi="Calibri" w:cs="Calibri"/>
          <w:b/>
          <w:bCs/>
          <w:lang w:eastAsia="nl-NL"/>
        </w:rPr>
        <w:tab/>
      </w:r>
      <w:r w:rsidR="001A77B4">
        <w:rPr>
          <w:rFonts w:ascii="Calibri" w:eastAsia="Times New Roman" w:hAnsi="Calibri" w:cs="Calibri"/>
          <w:bCs/>
          <w:lang w:eastAsia="nl-NL"/>
        </w:rPr>
        <w:t>I</w:t>
      </w:r>
      <w:r w:rsidRPr="00602178">
        <w:rPr>
          <w:rFonts w:ascii="Calibri" w:eastAsia="Times New Roman" w:hAnsi="Calibri" w:cs="Calibri"/>
          <w:bCs/>
          <w:lang w:eastAsia="nl-NL"/>
        </w:rPr>
        <w:t xml:space="preserve">ndicatiecriteria: in- en exclusie doelgroep </w:t>
      </w:r>
    </w:p>
    <w:p w14:paraId="332F9EBC" w14:textId="0738AEFC" w:rsidR="00602178" w:rsidRPr="00602178" w:rsidRDefault="00602178" w:rsidP="00602178">
      <w:pPr>
        <w:spacing w:after="0" w:line="240" w:lineRule="auto"/>
        <w:textAlignment w:val="center"/>
        <w:rPr>
          <w:rFonts w:ascii="Calibri" w:eastAsia="Times New Roman" w:hAnsi="Calibri" w:cs="Calibri"/>
          <w:b/>
          <w:bCs/>
          <w:lang w:eastAsia="nl-NL"/>
        </w:rPr>
      </w:pPr>
      <w:r>
        <w:rPr>
          <w:rFonts w:ascii="Calibri" w:eastAsia="Times New Roman" w:hAnsi="Calibri" w:cs="Calibri"/>
          <w:b/>
          <w:bCs/>
          <w:lang w:eastAsia="nl-NL"/>
        </w:rPr>
        <w:t>10.00-10.</w:t>
      </w:r>
      <w:r w:rsidRPr="00602178">
        <w:rPr>
          <w:rFonts w:ascii="Calibri" w:eastAsia="Times New Roman" w:hAnsi="Calibri" w:cs="Calibri"/>
          <w:b/>
          <w:bCs/>
          <w:lang w:eastAsia="nl-NL"/>
        </w:rPr>
        <w:t>30</w:t>
      </w:r>
      <w:r>
        <w:rPr>
          <w:rFonts w:ascii="Calibri" w:eastAsia="Times New Roman" w:hAnsi="Calibri" w:cs="Calibri"/>
          <w:b/>
          <w:bCs/>
          <w:lang w:eastAsia="nl-NL"/>
        </w:rPr>
        <w:tab/>
      </w:r>
      <w:r w:rsidR="001A77B4">
        <w:rPr>
          <w:rFonts w:ascii="Calibri" w:eastAsia="Times New Roman" w:hAnsi="Calibri" w:cs="Calibri"/>
          <w:bCs/>
          <w:lang w:eastAsia="nl-NL"/>
        </w:rPr>
        <w:t>S</w:t>
      </w:r>
      <w:r w:rsidRPr="00602178">
        <w:rPr>
          <w:rFonts w:ascii="Calibri" w:eastAsia="Times New Roman" w:hAnsi="Calibri" w:cs="Calibri"/>
          <w:bCs/>
          <w:lang w:eastAsia="nl-NL"/>
        </w:rPr>
        <w:t>creening en gebruik van de SDQ-vragenlijst, metingen</w:t>
      </w:r>
      <w:r w:rsidRPr="00602178">
        <w:rPr>
          <w:rFonts w:ascii="Calibri" w:eastAsia="Times New Roman" w:hAnsi="Calibri" w:cs="Calibri"/>
          <w:b/>
          <w:bCs/>
          <w:lang w:eastAsia="nl-NL"/>
        </w:rPr>
        <w:t xml:space="preserve"> </w:t>
      </w:r>
    </w:p>
    <w:p w14:paraId="44E95129" w14:textId="77777777" w:rsidR="00602178" w:rsidRPr="00602178" w:rsidRDefault="00602178" w:rsidP="00602178">
      <w:pPr>
        <w:spacing w:after="0" w:line="240" w:lineRule="auto"/>
        <w:textAlignment w:val="center"/>
        <w:rPr>
          <w:rFonts w:ascii="Calibri" w:eastAsia="Times New Roman" w:hAnsi="Calibri" w:cs="Calibri"/>
          <w:b/>
          <w:bCs/>
          <w:lang w:eastAsia="nl-NL"/>
        </w:rPr>
      </w:pPr>
      <w:r w:rsidRPr="00602178">
        <w:rPr>
          <w:rFonts w:ascii="Calibri" w:eastAsia="Times New Roman" w:hAnsi="Calibri" w:cs="Calibri"/>
          <w:b/>
          <w:bCs/>
          <w:lang w:eastAsia="nl-NL"/>
        </w:rPr>
        <w:t>PAUZE</w:t>
      </w:r>
    </w:p>
    <w:p w14:paraId="45DB7AF2" w14:textId="249DB079" w:rsidR="00602178" w:rsidRPr="00602178" w:rsidRDefault="00602178" w:rsidP="00602178">
      <w:pPr>
        <w:spacing w:after="0" w:line="240" w:lineRule="auto"/>
        <w:textAlignment w:val="center"/>
        <w:rPr>
          <w:rFonts w:ascii="Calibri" w:eastAsia="Times New Roman" w:hAnsi="Calibri" w:cs="Calibri"/>
          <w:b/>
          <w:bCs/>
          <w:lang w:eastAsia="nl-NL"/>
        </w:rPr>
      </w:pPr>
      <w:r>
        <w:rPr>
          <w:rFonts w:ascii="Calibri" w:eastAsia="Times New Roman" w:hAnsi="Calibri" w:cs="Calibri"/>
          <w:b/>
          <w:bCs/>
          <w:lang w:eastAsia="nl-NL"/>
        </w:rPr>
        <w:t>10.45 – 11.</w:t>
      </w:r>
      <w:r w:rsidRPr="00602178">
        <w:rPr>
          <w:rFonts w:ascii="Calibri" w:eastAsia="Times New Roman" w:hAnsi="Calibri" w:cs="Calibri"/>
          <w:b/>
          <w:bCs/>
          <w:lang w:eastAsia="nl-NL"/>
        </w:rPr>
        <w:t>15</w:t>
      </w:r>
      <w:r>
        <w:rPr>
          <w:rFonts w:ascii="Calibri" w:eastAsia="Times New Roman" w:hAnsi="Calibri" w:cs="Calibri"/>
          <w:b/>
          <w:bCs/>
          <w:lang w:eastAsia="nl-NL"/>
        </w:rPr>
        <w:t xml:space="preserve">  </w:t>
      </w:r>
      <w:r w:rsidR="001A77B4">
        <w:rPr>
          <w:rFonts w:ascii="Calibri" w:eastAsia="Times New Roman" w:hAnsi="Calibri" w:cs="Calibri"/>
          <w:b/>
          <w:bCs/>
          <w:lang w:eastAsia="nl-NL"/>
        </w:rPr>
        <w:tab/>
      </w:r>
      <w:r w:rsidRPr="00602178">
        <w:rPr>
          <w:rFonts w:ascii="Calibri" w:eastAsia="Times New Roman" w:hAnsi="Calibri" w:cs="Calibri"/>
          <w:bCs/>
          <w:lang w:eastAsia="nl-NL"/>
        </w:rPr>
        <w:t xml:space="preserve">Probleemdefinitie (Pr = O </w:t>
      </w:r>
      <w:proofErr w:type="spellStart"/>
      <w:r w:rsidRPr="00602178">
        <w:rPr>
          <w:rFonts w:ascii="Calibri" w:eastAsia="Times New Roman" w:hAnsi="Calibri" w:cs="Calibri"/>
          <w:bCs/>
          <w:lang w:eastAsia="nl-NL"/>
        </w:rPr>
        <w:t>xP</w:t>
      </w:r>
      <w:proofErr w:type="spellEnd"/>
      <w:r w:rsidRPr="00602178">
        <w:rPr>
          <w:rFonts w:ascii="Calibri" w:eastAsia="Times New Roman" w:hAnsi="Calibri" w:cs="Calibri"/>
          <w:bCs/>
          <w:lang w:eastAsia="nl-NL"/>
        </w:rPr>
        <w:t>) met voorbeelden; opstellen doelen</w:t>
      </w:r>
      <w:r w:rsidRPr="00602178">
        <w:rPr>
          <w:rFonts w:ascii="Calibri" w:eastAsia="Times New Roman" w:hAnsi="Calibri" w:cs="Calibri"/>
          <w:b/>
          <w:bCs/>
          <w:lang w:eastAsia="nl-NL"/>
        </w:rPr>
        <w:t xml:space="preserve"> </w:t>
      </w:r>
    </w:p>
    <w:p w14:paraId="100862B8" w14:textId="192145E1" w:rsidR="00602178" w:rsidRPr="00602178" w:rsidRDefault="00602178" w:rsidP="00602178">
      <w:pPr>
        <w:spacing w:after="0" w:line="240" w:lineRule="auto"/>
        <w:ind w:left="1410" w:hanging="1410"/>
        <w:textAlignment w:val="center"/>
        <w:rPr>
          <w:rFonts w:ascii="Calibri" w:eastAsia="Times New Roman" w:hAnsi="Calibri" w:cs="Calibri"/>
          <w:bCs/>
          <w:lang w:eastAsia="nl-NL"/>
        </w:rPr>
      </w:pPr>
      <w:r>
        <w:rPr>
          <w:rFonts w:ascii="Calibri" w:eastAsia="Times New Roman" w:hAnsi="Calibri" w:cs="Calibri"/>
          <w:b/>
          <w:bCs/>
          <w:lang w:eastAsia="nl-NL"/>
        </w:rPr>
        <w:t>11.15 – 12.00</w:t>
      </w:r>
      <w:r w:rsidRPr="00602178">
        <w:rPr>
          <w:rFonts w:ascii="Calibri" w:eastAsia="Times New Roman" w:hAnsi="Calibri" w:cs="Calibri"/>
          <w:b/>
          <w:bCs/>
          <w:lang w:eastAsia="nl-NL"/>
        </w:rPr>
        <w:t xml:space="preserve"> </w:t>
      </w:r>
      <w:r>
        <w:rPr>
          <w:rFonts w:ascii="Calibri" w:eastAsia="Times New Roman" w:hAnsi="Calibri" w:cs="Calibri"/>
          <w:b/>
          <w:bCs/>
          <w:lang w:eastAsia="nl-NL"/>
        </w:rPr>
        <w:tab/>
      </w:r>
      <w:r w:rsidRPr="00602178">
        <w:rPr>
          <w:rFonts w:ascii="Calibri" w:eastAsia="Times New Roman" w:hAnsi="Calibri" w:cs="Calibri"/>
          <w:bCs/>
          <w:lang w:eastAsia="nl-NL"/>
        </w:rPr>
        <w:t xml:space="preserve">Oefening in kleine groepen op indicatiecriteria, opstellen schema en gezamenlijke probleemdefinitie aan de hand van casusmateriaal </w:t>
      </w:r>
    </w:p>
    <w:p w14:paraId="2CBFE74A" w14:textId="77777777" w:rsidR="00602178" w:rsidRPr="00602178" w:rsidRDefault="00602178" w:rsidP="00602178">
      <w:pPr>
        <w:spacing w:after="0" w:line="240" w:lineRule="auto"/>
        <w:textAlignment w:val="center"/>
        <w:rPr>
          <w:rFonts w:ascii="Calibri" w:eastAsia="Times New Roman" w:hAnsi="Calibri" w:cs="Calibri"/>
          <w:b/>
          <w:bCs/>
          <w:lang w:eastAsia="nl-NL"/>
        </w:rPr>
      </w:pPr>
    </w:p>
    <w:p w14:paraId="5918CF6F" w14:textId="109B3E49" w:rsidR="00602178" w:rsidRPr="00602178" w:rsidRDefault="00602178" w:rsidP="00602178">
      <w:pPr>
        <w:spacing w:after="0" w:line="240" w:lineRule="auto"/>
        <w:textAlignment w:val="center"/>
        <w:rPr>
          <w:rFonts w:ascii="Calibri" w:eastAsia="Times New Roman" w:hAnsi="Calibri" w:cs="Calibri"/>
          <w:b/>
          <w:bCs/>
          <w:lang w:eastAsia="nl-NL"/>
        </w:rPr>
      </w:pPr>
      <w:r w:rsidRPr="00602178">
        <w:rPr>
          <w:rFonts w:ascii="Calibri" w:eastAsia="Times New Roman" w:hAnsi="Calibri" w:cs="Calibri"/>
          <w:b/>
          <w:bCs/>
          <w:lang w:eastAsia="nl-NL"/>
        </w:rPr>
        <w:t>12</w:t>
      </w:r>
      <w:r w:rsidR="001A77B4">
        <w:rPr>
          <w:rFonts w:ascii="Calibri" w:eastAsia="Times New Roman" w:hAnsi="Calibri" w:cs="Calibri"/>
          <w:b/>
          <w:bCs/>
          <w:lang w:eastAsia="nl-NL"/>
        </w:rPr>
        <w:t>.00-13.00</w:t>
      </w:r>
      <w:r w:rsidRPr="00602178">
        <w:rPr>
          <w:rFonts w:ascii="Calibri" w:eastAsia="Times New Roman" w:hAnsi="Calibri" w:cs="Calibri"/>
          <w:b/>
          <w:bCs/>
          <w:lang w:eastAsia="nl-NL"/>
        </w:rPr>
        <w:t xml:space="preserve"> Lunch</w:t>
      </w:r>
    </w:p>
    <w:p w14:paraId="27DAAF17" w14:textId="77777777" w:rsidR="00602178" w:rsidRPr="00602178" w:rsidRDefault="00602178" w:rsidP="00602178">
      <w:pPr>
        <w:spacing w:after="0" w:line="240" w:lineRule="auto"/>
        <w:textAlignment w:val="center"/>
        <w:rPr>
          <w:rFonts w:ascii="Calibri" w:eastAsia="Times New Roman" w:hAnsi="Calibri" w:cs="Calibri"/>
          <w:b/>
          <w:bCs/>
          <w:lang w:eastAsia="nl-NL"/>
        </w:rPr>
      </w:pPr>
    </w:p>
    <w:p w14:paraId="0B7BD010" w14:textId="77777777" w:rsidR="00602178" w:rsidRPr="00602178" w:rsidRDefault="00602178" w:rsidP="00602178">
      <w:pPr>
        <w:spacing w:after="0" w:line="240" w:lineRule="auto"/>
        <w:textAlignment w:val="center"/>
        <w:rPr>
          <w:rFonts w:ascii="Calibri" w:eastAsia="Times New Roman" w:hAnsi="Calibri" w:cs="Calibri"/>
          <w:b/>
          <w:bCs/>
          <w:lang w:eastAsia="nl-NL"/>
        </w:rPr>
      </w:pPr>
      <w:r w:rsidRPr="00602178">
        <w:rPr>
          <w:rFonts w:ascii="Calibri" w:eastAsia="Times New Roman" w:hAnsi="Calibri" w:cs="Calibri"/>
          <w:b/>
          <w:bCs/>
          <w:lang w:eastAsia="nl-NL"/>
        </w:rPr>
        <w:t>2e deel workshop:</w:t>
      </w:r>
    </w:p>
    <w:p w14:paraId="27E9ACF6" w14:textId="047FDB8F" w:rsidR="00602178" w:rsidRPr="00602178" w:rsidRDefault="00602178" w:rsidP="00602178">
      <w:pPr>
        <w:spacing w:after="0" w:line="240" w:lineRule="auto"/>
        <w:textAlignment w:val="center"/>
        <w:rPr>
          <w:rFonts w:ascii="Calibri" w:eastAsia="Times New Roman" w:hAnsi="Calibri" w:cs="Calibri"/>
          <w:b/>
          <w:bCs/>
          <w:lang w:eastAsia="nl-NL"/>
        </w:rPr>
      </w:pPr>
      <w:r w:rsidRPr="00602178">
        <w:rPr>
          <w:rFonts w:ascii="Calibri" w:eastAsia="Times New Roman" w:hAnsi="Calibri" w:cs="Calibri"/>
          <w:b/>
          <w:bCs/>
          <w:lang w:eastAsia="nl-NL"/>
        </w:rPr>
        <w:t>13</w:t>
      </w:r>
      <w:r w:rsidR="001A77B4">
        <w:rPr>
          <w:rFonts w:ascii="Calibri" w:eastAsia="Times New Roman" w:hAnsi="Calibri" w:cs="Calibri"/>
          <w:b/>
          <w:bCs/>
          <w:lang w:eastAsia="nl-NL"/>
        </w:rPr>
        <w:t>.0</w:t>
      </w:r>
      <w:r>
        <w:rPr>
          <w:rFonts w:ascii="Calibri" w:eastAsia="Times New Roman" w:hAnsi="Calibri" w:cs="Calibri"/>
          <w:b/>
          <w:bCs/>
          <w:lang w:eastAsia="nl-NL"/>
        </w:rPr>
        <w:t>0-14.00</w:t>
      </w:r>
      <w:r w:rsidRPr="00602178">
        <w:rPr>
          <w:rFonts w:ascii="Calibri" w:eastAsia="Times New Roman" w:hAnsi="Calibri" w:cs="Calibri"/>
          <w:b/>
          <w:bCs/>
          <w:lang w:eastAsia="nl-NL"/>
        </w:rPr>
        <w:t xml:space="preserve"> </w:t>
      </w:r>
      <w:r>
        <w:rPr>
          <w:rFonts w:ascii="Calibri" w:eastAsia="Times New Roman" w:hAnsi="Calibri" w:cs="Calibri"/>
          <w:b/>
          <w:bCs/>
          <w:lang w:eastAsia="nl-NL"/>
        </w:rPr>
        <w:tab/>
      </w:r>
      <w:r w:rsidRPr="00602178">
        <w:rPr>
          <w:rFonts w:ascii="Calibri" w:eastAsia="Times New Roman" w:hAnsi="Calibri" w:cs="Calibri"/>
          <w:bCs/>
          <w:lang w:eastAsia="nl-NL"/>
        </w:rPr>
        <w:t>Stappenplan en actietechnieken bij kinderen en hun ouders: Sociogram,</w:t>
      </w:r>
      <w:r w:rsidRPr="00602178">
        <w:rPr>
          <w:rFonts w:ascii="Calibri" w:eastAsia="Times New Roman" w:hAnsi="Calibri" w:cs="Calibri"/>
          <w:bCs/>
          <w:lang w:eastAsia="nl-NL"/>
        </w:rPr>
        <w:tab/>
      </w:r>
      <w:r w:rsidRPr="00602178">
        <w:rPr>
          <w:rFonts w:ascii="Calibri" w:eastAsia="Times New Roman" w:hAnsi="Calibri" w:cs="Calibri"/>
          <w:bCs/>
          <w:lang w:eastAsia="nl-NL"/>
        </w:rPr>
        <w:tab/>
      </w:r>
      <w:r w:rsidRPr="00602178">
        <w:rPr>
          <w:rFonts w:ascii="Calibri" w:eastAsia="Times New Roman" w:hAnsi="Calibri" w:cs="Calibri"/>
          <w:bCs/>
          <w:lang w:eastAsia="nl-NL"/>
        </w:rPr>
        <w:tab/>
        <w:t>denkgewoontes aanpakken en gedragsverandering via actief oplossen;</w:t>
      </w:r>
      <w:r w:rsidRPr="00602178">
        <w:rPr>
          <w:rFonts w:ascii="Calibri" w:eastAsia="Times New Roman" w:hAnsi="Calibri" w:cs="Calibri"/>
          <w:b/>
          <w:bCs/>
          <w:lang w:eastAsia="nl-NL"/>
        </w:rPr>
        <w:t xml:space="preserve"> </w:t>
      </w:r>
    </w:p>
    <w:p w14:paraId="4A9D2738" w14:textId="7C838E4B" w:rsidR="00602178" w:rsidRPr="00602178" w:rsidRDefault="00602178" w:rsidP="00602178">
      <w:pPr>
        <w:spacing w:after="0" w:line="240" w:lineRule="auto"/>
        <w:textAlignment w:val="center"/>
        <w:rPr>
          <w:rFonts w:ascii="Calibri" w:eastAsia="Times New Roman" w:hAnsi="Calibri" w:cs="Calibri"/>
          <w:b/>
          <w:bCs/>
          <w:lang w:eastAsia="nl-NL"/>
        </w:rPr>
      </w:pPr>
      <w:r w:rsidRPr="00602178">
        <w:rPr>
          <w:rFonts w:ascii="Calibri" w:eastAsia="Times New Roman" w:hAnsi="Calibri" w:cs="Calibri"/>
          <w:b/>
          <w:bCs/>
          <w:lang w:eastAsia="nl-NL"/>
        </w:rPr>
        <w:t>14</w:t>
      </w:r>
      <w:r>
        <w:rPr>
          <w:rFonts w:ascii="Calibri" w:eastAsia="Times New Roman" w:hAnsi="Calibri" w:cs="Calibri"/>
          <w:b/>
          <w:bCs/>
          <w:lang w:eastAsia="nl-NL"/>
        </w:rPr>
        <w:t>.00-14.</w:t>
      </w:r>
      <w:r w:rsidRPr="00602178">
        <w:rPr>
          <w:rFonts w:ascii="Calibri" w:eastAsia="Times New Roman" w:hAnsi="Calibri" w:cs="Calibri"/>
          <w:b/>
          <w:bCs/>
          <w:lang w:eastAsia="nl-NL"/>
        </w:rPr>
        <w:t>45</w:t>
      </w:r>
      <w:r>
        <w:rPr>
          <w:rFonts w:ascii="Calibri" w:eastAsia="Times New Roman" w:hAnsi="Calibri" w:cs="Calibri"/>
          <w:b/>
          <w:bCs/>
          <w:lang w:eastAsia="nl-NL"/>
        </w:rPr>
        <w:tab/>
      </w:r>
      <w:r w:rsidRPr="00602178">
        <w:rPr>
          <w:rFonts w:ascii="Calibri" w:eastAsia="Times New Roman" w:hAnsi="Calibri" w:cs="Calibri"/>
          <w:bCs/>
          <w:lang w:eastAsia="nl-NL"/>
        </w:rPr>
        <w:t>Versterken van emotieregulatie via praktische oefeningen</w:t>
      </w:r>
      <w:r w:rsidRPr="00602178">
        <w:rPr>
          <w:rFonts w:ascii="Calibri" w:eastAsia="Times New Roman" w:hAnsi="Calibri" w:cs="Calibri"/>
          <w:b/>
          <w:bCs/>
          <w:lang w:eastAsia="nl-NL"/>
        </w:rPr>
        <w:t xml:space="preserve"> </w:t>
      </w:r>
    </w:p>
    <w:p w14:paraId="09F65E9F" w14:textId="77777777" w:rsidR="00602178" w:rsidRPr="00602178" w:rsidRDefault="00602178" w:rsidP="00602178">
      <w:pPr>
        <w:spacing w:after="0" w:line="240" w:lineRule="auto"/>
        <w:textAlignment w:val="center"/>
        <w:rPr>
          <w:rFonts w:ascii="Calibri" w:eastAsia="Times New Roman" w:hAnsi="Calibri" w:cs="Calibri"/>
          <w:b/>
          <w:bCs/>
          <w:lang w:eastAsia="nl-NL"/>
        </w:rPr>
      </w:pPr>
      <w:r w:rsidRPr="00602178">
        <w:rPr>
          <w:rFonts w:ascii="Calibri" w:eastAsia="Times New Roman" w:hAnsi="Calibri" w:cs="Calibri"/>
          <w:b/>
          <w:bCs/>
          <w:lang w:eastAsia="nl-NL"/>
        </w:rPr>
        <w:lastRenderedPageBreak/>
        <w:t>PAUZE</w:t>
      </w:r>
    </w:p>
    <w:p w14:paraId="4B98B3FB" w14:textId="6CF52F4D" w:rsidR="00602178" w:rsidRPr="00602178" w:rsidRDefault="00602178" w:rsidP="00602178">
      <w:pPr>
        <w:spacing w:after="0" w:line="240" w:lineRule="auto"/>
        <w:ind w:left="1410" w:hanging="1410"/>
        <w:textAlignment w:val="center"/>
        <w:rPr>
          <w:rFonts w:ascii="Calibri" w:eastAsia="Times New Roman" w:hAnsi="Calibri" w:cs="Calibri"/>
          <w:b/>
          <w:bCs/>
          <w:lang w:eastAsia="nl-NL"/>
        </w:rPr>
      </w:pPr>
      <w:r>
        <w:rPr>
          <w:rFonts w:ascii="Calibri" w:eastAsia="Times New Roman" w:hAnsi="Calibri" w:cs="Calibri"/>
          <w:b/>
          <w:bCs/>
          <w:lang w:eastAsia="nl-NL"/>
        </w:rPr>
        <w:t>15.00-15.</w:t>
      </w:r>
      <w:r w:rsidRPr="00602178">
        <w:rPr>
          <w:rFonts w:ascii="Calibri" w:eastAsia="Times New Roman" w:hAnsi="Calibri" w:cs="Calibri"/>
          <w:b/>
          <w:bCs/>
          <w:lang w:eastAsia="nl-NL"/>
        </w:rPr>
        <w:t>20</w:t>
      </w:r>
      <w:r>
        <w:rPr>
          <w:rFonts w:ascii="Calibri" w:eastAsia="Times New Roman" w:hAnsi="Calibri" w:cs="Calibri"/>
          <w:b/>
          <w:bCs/>
          <w:lang w:eastAsia="nl-NL"/>
        </w:rPr>
        <w:tab/>
      </w:r>
      <w:r w:rsidRPr="00602178">
        <w:rPr>
          <w:rFonts w:ascii="Calibri" w:eastAsia="Times New Roman" w:hAnsi="Calibri" w:cs="Calibri"/>
          <w:bCs/>
          <w:lang w:eastAsia="nl-NL"/>
        </w:rPr>
        <w:t>Terugvalpreventie, nameting en afsluiting van de behandeling als belangrijke eindfase</w:t>
      </w:r>
      <w:r w:rsidRPr="00602178">
        <w:rPr>
          <w:rFonts w:ascii="Calibri" w:eastAsia="Times New Roman" w:hAnsi="Calibri" w:cs="Calibri"/>
          <w:b/>
          <w:bCs/>
          <w:lang w:eastAsia="nl-NL"/>
        </w:rPr>
        <w:t xml:space="preserve"> </w:t>
      </w:r>
    </w:p>
    <w:p w14:paraId="3C3D8331" w14:textId="5C35E145" w:rsidR="00602178" w:rsidRPr="00602178" w:rsidRDefault="00602178" w:rsidP="00602178">
      <w:pPr>
        <w:spacing w:after="0" w:line="240" w:lineRule="auto"/>
        <w:textAlignment w:val="center"/>
        <w:rPr>
          <w:rFonts w:ascii="Calibri" w:eastAsia="Times New Roman" w:hAnsi="Calibri" w:cs="Calibri"/>
          <w:bCs/>
          <w:lang w:eastAsia="nl-NL"/>
        </w:rPr>
      </w:pPr>
      <w:r>
        <w:rPr>
          <w:rFonts w:ascii="Calibri" w:eastAsia="Times New Roman" w:hAnsi="Calibri" w:cs="Calibri"/>
          <w:b/>
          <w:bCs/>
          <w:lang w:eastAsia="nl-NL"/>
        </w:rPr>
        <w:t>15.20-15.</w:t>
      </w:r>
      <w:r w:rsidRPr="00602178">
        <w:rPr>
          <w:rFonts w:ascii="Calibri" w:eastAsia="Times New Roman" w:hAnsi="Calibri" w:cs="Calibri"/>
          <w:b/>
          <w:bCs/>
          <w:lang w:eastAsia="nl-NL"/>
        </w:rPr>
        <w:t>45</w:t>
      </w:r>
      <w:r>
        <w:rPr>
          <w:rFonts w:ascii="Calibri" w:eastAsia="Times New Roman" w:hAnsi="Calibri" w:cs="Calibri"/>
          <w:b/>
          <w:bCs/>
          <w:lang w:eastAsia="nl-NL"/>
        </w:rPr>
        <w:t xml:space="preserve"> </w:t>
      </w:r>
      <w:r>
        <w:rPr>
          <w:rFonts w:ascii="Calibri" w:eastAsia="Times New Roman" w:hAnsi="Calibri" w:cs="Calibri"/>
          <w:b/>
          <w:bCs/>
          <w:lang w:eastAsia="nl-NL"/>
        </w:rPr>
        <w:tab/>
      </w:r>
      <w:r w:rsidRPr="00602178">
        <w:rPr>
          <w:rFonts w:ascii="Calibri" w:eastAsia="Times New Roman" w:hAnsi="Calibri" w:cs="Calibri"/>
          <w:bCs/>
          <w:lang w:eastAsia="nl-NL"/>
        </w:rPr>
        <w:t xml:space="preserve">Toepassing op eigen casusmateriaal in kleinere groepen, vragenronde en </w:t>
      </w:r>
    </w:p>
    <w:p w14:paraId="1EDED4EE" w14:textId="6F0F48C9" w:rsidR="00602178" w:rsidRPr="00602178" w:rsidRDefault="00602178" w:rsidP="00602178">
      <w:pPr>
        <w:spacing w:after="0" w:line="240" w:lineRule="auto"/>
        <w:textAlignment w:val="center"/>
        <w:rPr>
          <w:rFonts w:ascii="Calibri" w:eastAsia="Times New Roman" w:hAnsi="Calibri" w:cs="Calibri"/>
          <w:bCs/>
          <w:lang w:eastAsia="nl-NL"/>
        </w:rPr>
      </w:pPr>
      <w:r w:rsidRPr="00602178">
        <w:rPr>
          <w:rFonts w:ascii="Calibri" w:eastAsia="Times New Roman" w:hAnsi="Calibri" w:cs="Calibri"/>
          <w:bCs/>
          <w:lang w:eastAsia="nl-NL"/>
        </w:rPr>
        <w:t xml:space="preserve"> </w:t>
      </w:r>
      <w:r w:rsidRPr="00602178">
        <w:rPr>
          <w:rFonts w:ascii="Calibri" w:eastAsia="Times New Roman" w:hAnsi="Calibri" w:cs="Calibri"/>
          <w:bCs/>
          <w:lang w:eastAsia="nl-NL"/>
        </w:rPr>
        <w:tab/>
      </w:r>
      <w:r w:rsidRPr="00602178">
        <w:rPr>
          <w:rFonts w:ascii="Calibri" w:eastAsia="Times New Roman" w:hAnsi="Calibri" w:cs="Calibri"/>
          <w:bCs/>
          <w:lang w:eastAsia="nl-NL"/>
        </w:rPr>
        <w:tab/>
        <w:t xml:space="preserve">discussie. </w:t>
      </w:r>
    </w:p>
    <w:p w14:paraId="659B780A" w14:textId="34E71481" w:rsidR="00602178" w:rsidRPr="00602178" w:rsidRDefault="00602178" w:rsidP="00602178">
      <w:pPr>
        <w:spacing w:after="0" w:line="240" w:lineRule="auto"/>
        <w:textAlignment w:val="center"/>
        <w:rPr>
          <w:rFonts w:ascii="Calibri" w:eastAsia="Times New Roman" w:hAnsi="Calibri" w:cs="Calibri"/>
          <w:b/>
          <w:bCs/>
          <w:lang w:eastAsia="nl-NL"/>
        </w:rPr>
      </w:pPr>
      <w:r>
        <w:rPr>
          <w:rFonts w:ascii="Calibri" w:eastAsia="Times New Roman" w:hAnsi="Calibri" w:cs="Calibri"/>
          <w:b/>
          <w:bCs/>
          <w:lang w:eastAsia="nl-NL"/>
        </w:rPr>
        <w:t>15.45-16.00</w:t>
      </w:r>
      <w:r w:rsidRPr="00602178">
        <w:rPr>
          <w:rFonts w:ascii="Calibri" w:eastAsia="Times New Roman" w:hAnsi="Calibri" w:cs="Calibri"/>
          <w:b/>
          <w:bCs/>
          <w:lang w:eastAsia="nl-NL"/>
        </w:rPr>
        <w:t xml:space="preserve"> </w:t>
      </w:r>
      <w:r>
        <w:rPr>
          <w:rFonts w:ascii="Calibri" w:eastAsia="Times New Roman" w:hAnsi="Calibri" w:cs="Calibri"/>
          <w:b/>
          <w:bCs/>
          <w:lang w:eastAsia="nl-NL"/>
        </w:rPr>
        <w:tab/>
      </w:r>
      <w:r w:rsidRPr="00602178">
        <w:rPr>
          <w:rFonts w:ascii="Calibri" w:eastAsia="Times New Roman" w:hAnsi="Calibri" w:cs="Calibri"/>
          <w:bCs/>
          <w:lang w:eastAsia="nl-NL"/>
        </w:rPr>
        <w:t>Evaluatie en afsluiting</w:t>
      </w:r>
      <w:r w:rsidRPr="00602178">
        <w:rPr>
          <w:rFonts w:ascii="Calibri" w:eastAsia="Times New Roman" w:hAnsi="Calibri" w:cs="Calibri"/>
          <w:b/>
          <w:bCs/>
          <w:lang w:eastAsia="nl-NL"/>
        </w:rPr>
        <w:t xml:space="preserve"> </w:t>
      </w:r>
    </w:p>
    <w:p w14:paraId="0936854F" w14:textId="14B821F3" w:rsidR="00516B20" w:rsidRPr="00516B20" w:rsidRDefault="00516B20" w:rsidP="00516B20">
      <w:pPr>
        <w:spacing w:after="0" w:line="240" w:lineRule="auto"/>
        <w:textAlignment w:val="center"/>
        <w:rPr>
          <w:rFonts w:ascii="Calibri" w:eastAsia="Times New Roman" w:hAnsi="Calibri" w:cs="Calibri"/>
          <w:lang w:eastAsia="nl-NL"/>
        </w:rPr>
      </w:pPr>
    </w:p>
    <w:sectPr w:rsidR="00516B20" w:rsidRPr="00516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6DB"/>
    <w:multiLevelType w:val="hybridMultilevel"/>
    <w:tmpl w:val="FD204898"/>
    <w:lvl w:ilvl="0" w:tplc="20364024">
      <w:start w:val="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87682"/>
    <w:multiLevelType w:val="hybridMultilevel"/>
    <w:tmpl w:val="31E8113E"/>
    <w:lvl w:ilvl="0" w:tplc="04130003">
      <w:start w:val="1"/>
      <w:numFmt w:val="bullet"/>
      <w:lvlText w:val="o"/>
      <w:lvlJc w:val="left"/>
      <w:pPr>
        <w:ind w:left="1260" w:hanging="360"/>
      </w:pPr>
      <w:rPr>
        <w:rFonts w:ascii="Courier New" w:hAnsi="Courier New" w:cs="Courier New" w:hint="default"/>
      </w:rPr>
    </w:lvl>
    <w:lvl w:ilvl="1" w:tplc="04130003" w:tentative="1">
      <w:start w:val="1"/>
      <w:numFmt w:val="bullet"/>
      <w:lvlText w:val="o"/>
      <w:lvlJc w:val="left"/>
      <w:pPr>
        <w:ind w:left="1980" w:hanging="360"/>
      </w:pPr>
      <w:rPr>
        <w:rFonts w:ascii="Courier New" w:hAnsi="Courier New" w:cs="Courier New" w:hint="default"/>
      </w:rPr>
    </w:lvl>
    <w:lvl w:ilvl="2" w:tplc="04130005" w:tentative="1">
      <w:start w:val="1"/>
      <w:numFmt w:val="bullet"/>
      <w:lvlText w:val=""/>
      <w:lvlJc w:val="left"/>
      <w:pPr>
        <w:ind w:left="2700" w:hanging="360"/>
      </w:pPr>
      <w:rPr>
        <w:rFonts w:ascii="Wingdings" w:hAnsi="Wingdings" w:hint="default"/>
      </w:rPr>
    </w:lvl>
    <w:lvl w:ilvl="3" w:tplc="04130001" w:tentative="1">
      <w:start w:val="1"/>
      <w:numFmt w:val="bullet"/>
      <w:lvlText w:val=""/>
      <w:lvlJc w:val="left"/>
      <w:pPr>
        <w:ind w:left="3420" w:hanging="360"/>
      </w:pPr>
      <w:rPr>
        <w:rFonts w:ascii="Symbol" w:hAnsi="Symbol" w:hint="default"/>
      </w:rPr>
    </w:lvl>
    <w:lvl w:ilvl="4" w:tplc="04130003" w:tentative="1">
      <w:start w:val="1"/>
      <w:numFmt w:val="bullet"/>
      <w:lvlText w:val="o"/>
      <w:lvlJc w:val="left"/>
      <w:pPr>
        <w:ind w:left="4140" w:hanging="360"/>
      </w:pPr>
      <w:rPr>
        <w:rFonts w:ascii="Courier New" w:hAnsi="Courier New" w:cs="Courier New" w:hint="default"/>
      </w:rPr>
    </w:lvl>
    <w:lvl w:ilvl="5" w:tplc="04130005" w:tentative="1">
      <w:start w:val="1"/>
      <w:numFmt w:val="bullet"/>
      <w:lvlText w:val=""/>
      <w:lvlJc w:val="left"/>
      <w:pPr>
        <w:ind w:left="4860" w:hanging="360"/>
      </w:pPr>
      <w:rPr>
        <w:rFonts w:ascii="Wingdings" w:hAnsi="Wingdings" w:hint="default"/>
      </w:rPr>
    </w:lvl>
    <w:lvl w:ilvl="6" w:tplc="04130001" w:tentative="1">
      <w:start w:val="1"/>
      <w:numFmt w:val="bullet"/>
      <w:lvlText w:val=""/>
      <w:lvlJc w:val="left"/>
      <w:pPr>
        <w:ind w:left="5580" w:hanging="360"/>
      </w:pPr>
      <w:rPr>
        <w:rFonts w:ascii="Symbol" w:hAnsi="Symbol" w:hint="default"/>
      </w:rPr>
    </w:lvl>
    <w:lvl w:ilvl="7" w:tplc="04130003" w:tentative="1">
      <w:start w:val="1"/>
      <w:numFmt w:val="bullet"/>
      <w:lvlText w:val="o"/>
      <w:lvlJc w:val="left"/>
      <w:pPr>
        <w:ind w:left="6300" w:hanging="360"/>
      </w:pPr>
      <w:rPr>
        <w:rFonts w:ascii="Courier New" w:hAnsi="Courier New" w:cs="Courier New" w:hint="default"/>
      </w:rPr>
    </w:lvl>
    <w:lvl w:ilvl="8" w:tplc="04130005" w:tentative="1">
      <w:start w:val="1"/>
      <w:numFmt w:val="bullet"/>
      <w:lvlText w:val=""/>
      <w:lvlJc w:val="left"/>
      <w:pPr>
        <w:ind w:left="7020" w:hanging="360"/>
      </w:pPr>
      <w:rPr>
        <w:rFonts w:ascii="Wingdings" w:hAnsi="Wingdings" w:hint="default"/>
      </w:rPr>
    </w:lvl>
  </w:abstractNum>
  <w:abstractNum w:abstractNumId="2" w15:restartNumberingAfterBreak="0">
    <w:nsid w:val="0ADF4A3E"/>
    <w:multiLevelType w:val="multilevel"/>
    <w:tmpl w:val="BBBA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9A4354"/>
    <w:multiLevelType w:val="hybridMultilevel"/>
    <w:tmpl w:val="F76A4C0C"/>
    <w:lvl w:ilvl="0" w:tplc="7294FDBE">
      <w:numFmt w:val="bullet"/>
      <w:lvlText w:val="-"/>
      <w:lvlJc w:val="left"/>
      <w:pPr>
        <w:ind w:left="720" w:hanging="360"/>
      </w:pPr>
      <w:rPr>
        <w:rFonts w:ascii="Calibri" w:eastAsia="Calibri" w:hAnsi="Calibri" w:cs="Calibr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68D6297"/>
    <w:multiLevelType w:val="multilevel"/>
    <w:tmpl w:val="15360712"/>
    <w:lvl w:ilvl="0">
      <w:start w:val="1"/>
      <w:numFmt w:val="bullet"/>
      <w:lvlText w:val="o"/>
      <w:lvlJc w:val="left"/>
      <w:pPr>
        <w:tabs>
          <w:tab w:val="num" w:pos="900"/>
        </w:tabs>
        <w:ind w:left="900" w:hanging="360"/>
      </w:pPr>
      <w:rPr>
        <w:rFonts w:ascii="Courier New" w:hAnsi="Courier New" w:cs="Courier New"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o"/>
      <w:lvlJc w:val="left"/>
      <w:pPr>
        <w:tabs>
          <w:tab w:val="num" w:pos="2340"/>
        </w:tabs>
        <w:ind w:left="2340" w:hanging="360"/>
      </w:pPr>
      <w:rPr>
        <w:rFonts w:ascii="Courier New" w:hAnsi="Courier New" w:hint="default"/>
        <w:sz w:val="20"/>
      </w:rPr>
    </w:lvl>
    <w:lvl w:ilvl="3" w:tentative="1">
      <w:start w:val="1"/>
      <w:numFmt w:val="bullet"/>
      <w:lvlText w:val="o"/>
      <w:lvlJc w:val="left"/>
      <w:pPr>
        <w:tabs>
          <w:tab w:val="num" w:pos="3060"/>
        </w:tabs>
        <w:ind w:left="3060" w:hanging="360"/>
      </w:pPr>
      <w:rPr>
        <w:rFonts w:ascii="Courier New" w:hAnsi="Courier New" w:hint="default"/>
        <w:sz w:val="20"/>
      </w:rPr>
    </w:lvl>
    <w:lvl w:ilvl="4" w:tentative="1">
      <w:start w:val="1"/>
      <w:numFmt w:val="bullet"/>
      <w:lvlText w:val="o"/>
      <w:lvlJc w:val="left"/>
      <w:pPr>
        <w:tabs>
          <w:tab w:val="num" w:pos="3780"/>
        </w:tabs>
        <w:ind w:left="3780" w:hanging="360"/>
      </w:pPr>
      <w:rPr>
        <w:rFonts w:ascii="Courier New" w:hAnsi="Courier New" w:hint="default"/>
        <w:sz w:val="20"/>
      </w:rPr>
    </w:lvl>
    <w:lvl w:ilvl="5" w:tentative="1">
      <w:start w:val="1"/>
      <w:numFmt w:val="bullet"/>
      <w:lvlText w:val="o"/>
      <w:lvlJc w:val="left"/>
      <w:pPr>
        <w:tabs>
          <w:tab w:val="num" w:pos="4500"/>
        </w:tabs>
        <w:ind w:left="4500" w:hanging="360"/>
      </w:pPr>
      <w:rPr>
        <w:rFonts w:ascii="Courier New" w:hAnsi="Courier New" w:hint="default"/>
        <w:sz w:val="20"/>
      </w:rPr>
    </w:lvl>
    <w:lvl w:ilvl="6" w:tentative="1">
      <w:start w:val="1"/>
      <w:numFmt w:val="bullet"/>
      <w:lvlText w:val="o"/>
      <w:lvlJc w:val="left"/>
      <w:pPr>
        <w:tabs>
          <w:tab w:val="num" w:pos="5220"/>
        </w:tabs>
        <w:ind w:left="5220" w:hanging="360"/>
      </w:pPr>
      <w:rPr>
        <w:rFonts w:ascii="Courier New" w:hAnsi="Courier New" w:hint="default"/>
        <w:sz w:val="20"/>
      </w:rPr>
    </w:lvl>
    <w:lvl w:ilvl="7" w:tentative="1">
      <w:start w:val="1"/>
      <w:numFmt w:val="bullet"/>
      <w:lvlText w:val="o"/>
      <w:lvlJc w:val="left"/>
      <w:pPr>
        <w:tabs>
          <w:tab w:val="num" w:pos="5940"/>
        </w:tabs>
        <w:ind w:left="5940" w:hanging="360"/>
      </w:pPr>
      <w:rPr>
        <w:rFonts w:ascii="Courier New" w:hAnsi="Courier New" w:hint="default"/>
        <w:sz w:val="20"/>
      </w:rPr>
    </w:lvl>
    <w:lvl w:ilvl="8" w:tentative="1">
      <w:start w:val="1"/>
      <w:numFmt w:val="bullet"/>
      <w:lvlText w:val="o"/>
      <w:lvlJc w:val="left"/>
      <w:pPr>
        <w:tabs>
          <w:tab w:val="num" w:pos="6660"/>
        </w:tabs>
        <w:ind w:left="6660" w:hanging="360"/>
      </w:pPr>
      <w:rPr>
        <w:rFonts w:ascii="Courier New" w:hAnsi="Courier New" w:hint="default"/>
        <w:sz w:val="20"/>
      </w:rPr>
    </w:lvl>
  </w:abstractNum>
  <w:abstractNum w:abstractNumId="5" w15:restartNumberingAfterBreak="0">
    <w:nsid w:val="56E72EE6"/>
    <w:multiLevelType w:val="multilevel"/>
    <w:tmpl w:val="D3282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DE69BA"/>
    <w:multiLevelType w:val="multilevel"/>
    <w:tmpl w:val="8DB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A816AE"/>
    <w:multiLevelType w:val="multilevel"/>
    <w:tmpl w:val="7FDEE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5C1940"/>
    <w:multiLevelType w:val="multilevel"/>
    <w:tmpl w:val="D9FE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BA4A58"/>
    <w:multiLevelType w:val="hybridMultilevel"/>
    <w:tmpl w:val="AEA8DF48"/>
    <w:lvl w:ilvl="0" w:tplc="23026D26">
      <w:start w:val="1"/>
      <w:numFmt w:val="bullet"/>
      <w:lvlText w:val="-"/>
      <w:lvlJc w:val="left"/>
      <w:pPr>
        <w:ind w:left="720" w:hanging="360"/>
      </w:pPr>
      <w:rPr>
        <w:rFonts w:ascii="Franklin Gothic Book" w:eastAsiaTheme="minorHAnsi" w:hAnsi="Franklin Gothic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1"/>
  </w:num>
  <w:num w:numId="6">
    <w:abstractNumId w:val="7"/>
    <w:lvlOverride w:ilvl="0">
      <w:startOverride w:val="1"/>
    </w:lvlOverride>
  </w:num>
  <w:num w:numId="7">
    <w:abstractNumId w:val="5"/>
    <w:lvlOverride w:ilvl="0">
      <w:startOverride w:val="2"/>
    </w:lvlOverride>
  </w:num>
  <w:num w:numId="8">
    <w:abstractNumId w:val="2"/>
    <w:lvlOverride w:ilvl="0">
      <w:startOverride w:val="3"/>
    </w:lvlOverride>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88"/>
    <w:rsid w:val="00013BDD"/>
    <w:rsid w:val="000316A5"/>
    <w:rsid w:val="00036019"/>
    <w:rsid w:val="0005497A"/>
    <w:rsid w:val="00062F7E"/>
    <w:rsid w:val="000634DD"/>
    <w:rsid w:val="000A01CB"/>
    <w:rsid w:val="00144152"/>
    <w:rsid w:val="001A77B4"/>
    <w:rsid w:val="00213AAB"/>
    <w:rsid w:val="002B2A88"/>
    <w:rsid w:val="002D4671"/>
    <w:rsid w:val="002D72CB"/>
    <w:rsid w:val="00410B82"/>
    <w:rsid w:val="00516B20"/>
    <w:rsid w:val="0054371F"/>
    <w:rsid w:val="005C303B"/>
    <w:rsid w:val="00602178"/>
    <w:rsid w:val="00641345"/>
    <w:rsid w:val="00681CF6"/>
    <w:rsid w:val="006A09CC"/>
    <w:rsid w:val="006D09AC"/>
    <w:rsid w:val="006F475F"/>
    <w:rsid w:val="0070016D"/>
    <w:rsid w:val="00746EE5"/>
    <w:rsid w:val="00766390"/>
    <w:rsid w:val="00811EC6"/>
    <w:rsid w:val="009A40C9"/>
    <w:rsid w:val="009C59B9"/>
    <w:rsid w:val="00A96820"/>
    <w:rsid w:val="00AF0586"/>
    <w:rsid w:val="00B04D0F"/>
    <w:rsid w:val="00CB4BE4"/>
    <w:rsid w:val="00CB77B2"/>
    <w:rsid w:val="00CC13A2"/>
    <w:rsid w:val="00CF4FC2"/>
    <w:rsid w:val="00D3033E"/>
    <w:rsid w:val="00D51471"/>
    <w:rsid w:val="00DB5739"/>
    <w:rsid w:val="00DE7E98"/>
    <w:rsid w:val="00E8093E"/>
    <w:rsid w:val="00F64890"/>
    <w:rsid w:val="00F835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57C8"/>
  <w15:chartTrackingRefBased/>
  <w15:docId w15:val="{EED43E9C-4C51-4CEC-B9A0-5603FB05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2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B2A88"/>
    <w:pPr>
      <w:spacing w:after="0" w:line="240" w:lineRule="auto"/>
    </w:pPr>
  </w:style>
  <w:style w:type="character" w:styleId="Hyperlink">
    <w:name w:val="Hyperlink"/>
    <w:basedOn w:val="Standaardalinea-lettertype"/>
    <w:uiPriority w:val="99"/>
    <w:unhideWhenUsed/>
    <w:rsid w:val="002B2A88"/>
    <w:rPr>
      <w:color w:val="0563C1" w:themeColor="hyperlink"/>
      <w:u w:val="single"/>
    </w:rPr>
  </w:style>
  <w:style w:type="character" w:styleId="Verwijzingopmerking">
    <w:name w:val="annotation reference"/>
    <w:basedOn w:val="Standaardalinea-lettertype"/>
    <w:uiPriority w:val="99"/>
    <w:semiHidden/>
    <w:unhideWhenUsed/>
    <w:rsid w:val="00CB77B2"/>
    <w:rPr>
      <w:sz w:val="16"/>
      <w:szCs w:val="16"/>
    </w:rPr>
  </w:style>
  <w:style w:type="paragraph" w:styleId="Tekstopmerking">
    <w:name w:val="annotation text"/>
    <w:basedOn w:val="Standaard"/>
    <w:link w:val="TekstopmerkingChar"/>
    <w:uiPriority w:val="99"/>
    <w:unhideWhenUsed/>
    <w:rsid w:val="00CB77B2"/>
    <w:pPr>
      <w:spacing w:line="240" w:lineRule="auto"/>
    </w:pPr>
    <w:rPr>
      <w:sz w:val="20"/>
      <w:szCs w:val="20"/>
    </w:rPr>
  </w:style>
  <w:style w:type="character" w:customStyle="1" w:styleId="TekstopmerkingChar">
    <w:name w:val="Tekst opmerking Char"/>
    <w:basedOn w:val="Standaardalinea-lettertype"/>
    <w:link w:val="Tekstopmerking"/>
    <w:uiPriority w:val="99"/>
    <w:rsid w:val="00CB77B2"/>
    <w:rPr>
      <w:sz w:val="20"/>
      <w:szCs w:val="20"/>
    </w:rPr>
  </w:style>
  <w:style w:type="paragraph" w:styleId="Ballontekst">
    <w:name w:val="Balloon Text"/>
    <w:basedOn w:val="Standaard"/>
    <w:link w:val="BallontekstChar"/>
    <w:uiPriority w:val="99"/>
    <w:semiHidden/>
    <w:unhideWhenUsed/>
    <w:rsid w:val="00CB77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77B2"/>
    <w:rPr>
      <w:rFonts w:ascii="Segoe UI" w:hAnsi="Segoe UI" w:cs="Segoe UI"/>
      <w:sz w:val="18"/>
      <w:szCs w:val="18"/>
    </w:rPr>
  </w:style>
  <w:style w:type="paragraph" w:styleId="Lijstalinea">
    <w:name w:val="List Paragraph"/>
    <w:basedOn w:val="Standaard"/>
    <w:uiPriority w:val="34"/>
    <w:qFormat/>
    <w:rsid w:val="00036019"/>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013BDD"/>
    <w:rPr>
      <w:b/>
      <w:bCs/>
    </w:rPr>
  </w:style>
  <w:style w:type="character" w:customStyle="1" w:styleId="OnderwerpvanopmerkingChar">
    <w:name w:val="Onderwerp van opmerking Char"/>
    <w:basedOn w:val="TekstopmerkingChar"/>
    <w:link w:val="Onderwerpvanopmerking"/>
    <w:uiPriority w:val="99"/>
    <w:semiHidden/>
    <w:rsid w:val="00013B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13124">
      <w:bodyDiv w:val="1"/>
      <w:marLeft w:val="0"/>
      <w:marRight w:val="0"/>
      <w:marTop w:val="0"/>
      <w:marBottom w:val="0"/>
      <w:divBdr>
        <w:top w:val="none" w:sz="0" w:space="0" w:color="auto"/>
        <w:left w:val="none" w:sz="0" w:space="0" w:color="auto"/>
        <w:bottom w:val="none" w:sz="0" w:space="0" w:color="auto"/>
        <w:right w:val="none" w:sz="0" w:space="0" w:color="auto"/>
      </w:divBdr>
    </w:div>
    <w:div w:id="175598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ermeulen@opdidak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912BE6C8</Template>
  <TotalTime>7</TotalTime>
  <Pages>3</Pages>
  <Words>646</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Vermeulen - Straaten</dc:creator>
  <cp:keywords/>
  <dc:description/>
  <cp:lastModifiedBy>Merijn Werkhoven</cp:lastModifiedBy>
  <cp:revision>5</cp:revision>
  <cp:lastPrinted>2019-10-07T12:50:00Z</cp:lastPrinted>
  <dcterms:created xsi:type="dcterms:W3CDTF">2020-11-25T09:42:00Z</dcterms:created>
  <dcterms:modified xsi:type="dcterms:W3CDTF">2020-12-08T15:36:00Z</dcterms:modified>
</cp:coreProperties>
</file>